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83" w:type="dxa"/>
        <w:tblInd w:w="-110" w:type="dxa"/>
        <w:tblLook w:val="0000" w:firstRow="0" w:lastRow="0" w:firstColumn="0" w:lastColumn="0" w:noHBand="0" w:noVBand="0"/>
      </w:tblPr>
      <w:tblGrid>
        <w:gridCol w:w="3579"/>
        <w:gridCol w:w="236"/>
        <w:gridCol w:w="5668"/>
      </w:tblGrid>
      <w:tr w:rsidR="00DE552B" w:rsidRPr="00622114" w:rsidTr="00457FAF">
        <w:trPr>
          <w:trHeight w:val="1132"/>
        </w:trPr>
        <w:tc>
          <w:tcPr>
            <w:tcW w:w="3579" w:type="dxa"/>
          </w:tcPr>
          <w:p w:rsidR="00DE552B" w:rsidRPr="00622114" w:rsidRDefault="00DE552B" w:rsidP="00457FAF">
            <w:pPr>
              <w:jc w:val="center"/>
              <w:rPr>
                <w:rFonts w:eastAsia="SimSun"/>
                <w:b/>
                <w:bCs/>
              </w:rPr>
            </w:pPr>
            <w:r w:rsidRPr="00622114">
              <w:rPr>
                <w:noProof/>
                <w:lang w:eastAsia="zh-CN"/>
              </w:rPr>
              <mc:AlternateContent>
                <mc:Choice Requires="wps">
                  <w:drawing>
                    <wp:anchor distT="4294967293" distB="4294967293" distL="114300" distR="114300" simplePos="0" relativeHeight="251659264" behindDoc="0" locked="0" layoutInCell="0" allowOverlap="1" wp14:anchorId="4AE54516" wp14:editId="5898393A">
                      <wp:simplePos x="0" y="0"/>
                      <wp:positionH relativeFrom="column">
                        <wp:posOffset>662401</wp:posOffset>
                      </wp:positionH>
                      <wp:positionV relativeFrom="paragraph">
                        <wp:posOffset>211563</wp:posOffset>
                      </wp:positionV>
                      <wp:extent cx="681487" cy="0"/>
                      <wp:effectExtent l="0" t="0" r="23495" b="1905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48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15pt,16.65pt" to="105.8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1US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" o:allowincell="f"/>
                  </w:pict>
                </mc:Fallback>
              </mc:AlternateContent>
            </w:r>
            <w:r w:rsidRPr="00622114">
              <w:rPr>
                <w:rFonts w:eastAsia="SimSun"/>
                <w:b/>
                <w:bCs/>
              </w:rPr>
              <w:t>BỘ GIAO THÔNG VẬN TẢI</w:t>
            </w:r>
          </w:p>
          <w:p w:rsidR="00DE552B" w:rsidRPr="00622114" w:rsidRDefault="00DE552B" w:rsidP="00457FAF">
            <w:pPr>
              <w:jc w:val="center"/>
              <w:rPr>
                <w:rFonts w:eastAsia="SimSun"/>
                <w:sz w:val="26"/>
                <w:szCs w:val="26"/>
              </w:rPr>
            </w:pPr>
          </w:p>
          <w:p w:rsidR="00DE552B" w:rsidRPr="00622114" w:rsidRDefault="00DE552B" w:rsidP="00457FAF">
            <w:pPr>
              <w:jc w:val="center"/>
              <w:rPr>
                <w:rFonts w:eastAsia="SimSun"/>
                <w:sz w:val="26"/>
                <w:szCs w:val="26"/>
              </w:rPr>
            </w:pPr>
          </w:p>
          <w:p w:rsidR="00DE552B" w:rsidRPr="00622114" w:rsidRDefault="00DE552B" w:rsidP="00457FAF">
            <w:pPr>
              <w:jc w:val="center"/>
              <w:rPr>
                <w:rFonts w:eastAsia="SimSun"/>
                <w:sz w:val="26"/>
                <w:szCs w:val="26"/>
              </w:rPr>
            </w:pPr>
          </w:p>
        </w:tc>
        <w:tc>
          <w:tcPr>
            <w:tcW w:w="236" w:type="dxa"/>
          </w:tcPr>
          <w:p w:rsidR="00DE552B" w:rsidRPr="00622114" w:rsidRDefault="00DE552B" w:rsidP="00457FAF">
            <w:pPr>
              <w:jc w:val="center"/>
              <w:rPr>
                <w:rFonts w:eastAsia="SimSun"/>
                <w:b/>
                <w:bCs/>
                <w:sz w:val="26"/>
                <w:szCs w:val="26"/>
              </w:rPr>
            </w:pPr>
          </w:p>
        </w:tc>
        <w:tc>
          <w:tcPr>
            <w:tcW w:w="5668" w:type="dxa"/>
          </w:tcPr>
          <w:p w:rsidR="00DE552B" w:rsidRPr="00622114" w:rsidRDefault="00DE552B" w:rsidP="00457FAF">
            <w:pPr>
              <w:jc w:val="center"/>
              <w:rPr>
                <w:rFonts w:eastAsia="SimSun"/>
              </w:rPr>
            </w:pPr>
            <w:r w:rsidRPr="00622114">
              <w:rPr>
                <w:rFonts w:eastAsia="SimSun"/>
                <w:b/>
                <w:bCs/>
              </w:rPr>
              <w:t>CỘNG HOÀ XÃ HỘI CHỦ NGHĨA VIỆT NAM</w:t>
            </w:r>
          </w:p>
          <w:p w:rsidR="00DE552B" w:rsidRPr="00622114" w:rsidRDefault="00DE552B" w:rsidP="00457FAF">
            <w:pPr>
              <w:jc w:val="center"/>
              <w:rPr>
                <w:rFonts w:eastAsia="SimSun"/>
                <w:b/>
                <w:bCs/>
                <w:sz w:val="28"/>
              </w:rPr>
            </w:pPr>
            <w:proofErr w:type="spellStart"/>
            <w:r w:rsidRPr="00622114">
              <w:rPr>
                <w:rFonts w:eastAsia="SimSun"/>
                <w:b/>
                <w:bCs/>
                <w:sz w:val="28"/>
              </w:rPr>
              <w:t>Độc</w:t>
            </w:r>
            <w:proofErr w:type="spellEnd"/>
            <w:r w:rsidRPr="00622114">
              <w:rPr>
                <w:rFonts w:eastAsia="SimSun"/>
                <w:b/>
                <w:bCs/>
                <w:sz w:val="28"/>
              </w:rPr>
              <w:t xml:space="preserve"> </w:t>
            </w:r>
            <w:proofErr w:type="spellStart"/>
            <w:r w:rsidRPr="00622114">
              <w:rPr>
                <w:rFonts w:eastAsia="SimSun"/>
                <w:b/>
                <w:bCs/>
                <w:sz w:val="28"/>
              </w:rPr>
              <w:t>lập</w:t>
            </w:r>
            <w:proofErr w:type="spellEnd"/>
            <w:r w:rsidRPr="00622114">
              <w:rPr>
                <w:rFonts w:eastAsia="SimSun"/>
                <w:b/>
                <w:bCs/>
                <w:sz w:val="28"/>
              </w:rPr>
              <w:t xml:space="preserve"> - </w:t>
            </w:r>
            <w:proofErr w:type="spellStart"/>
            <w:r w:rsidRPr="00622114">
              <w:rPr>
                <w:rFonts w:eastAsia="SimSun"/>
                <w:b/>
                <w:bCs/>
                <w:sz w:val="28"/>
              </w:rPr>
              <w:t>Tự</w:t>
            </w:r>
            <w:proofErr w:type="spellEnd"/>
            <w:r w:rsidRPr="00622114">
              <w:rPr>
                <w:rFonts w:eastAsia="SimSun"/>
                <w:b/>
                <w:bCs/>
                <w:sz w:val="28"/>
              </w:rPr>
              <w:t xml:space="preserve"> do - </w:t>
            </w:r>
            <w:proofErr w:type="spellStart"/>
            <w:r w:rsidRPr="00622114">
              <w:rPr>
                <w:rFonts w:eastAsia="SimSun"/>
                <w:b/>
                <w:bCs/>
                <w:sz w:val="28"/>
              </w:rPr>
              <w:t>Hạnh</w:t>
            </w:r>
            <w:proofErr w:type="spellEnd"/>
            <w:r w:rsidRPr="00622114">
              <w:rPr>
                <w:rFonts w:eastAsia="SimSun"/>
                <w:b/>
                <w:bCs/>
                <w:sz w:val="28"/>
              </w:rPr>
              <w:t xml:space="preserve"> </w:t>
            </w:r>
            <w:proofErr w:type="spellStart"/>
            <w:r w:rsidRPr="00622114">
              <w:rPr>
                <w:rFonts w:eastAsia="SimSun"/>
                <w:b/>
                <w:bCs/>
                <w:sz w:val="28"/>
              </w:rPr>
              <w:t>phúc</w:t>
            </w:r>
            <w:proofErr w:type="spellEnd"/>
          </w:p>
          <w:p w:rsidR="00DE552B" w:rsidRPr="00622114" w:rsidRDefault="00DE552B" w:rsidP="00457FAF">
            <w:pPr>
              <w:jc w:val="center"/>
              <w:rPr>
                <w:rFonts w:eastAsia="SimSun"/>
              </w:rPr>
            </w:pPr>
            <w:r w:rsidRPr="00622114">
              <w:rPr>
                <w:rFonts w:eastAsia="SimSun"/>
                <w:noProof/>
                <w:lang w:eastAsia="zh-CN"/>
              </w:rPr>
              <mc:AlternateContent>
                <mc:Choice Requires="wps">
                  <w:drawing>
                    <wp:anchor distT="0" distB="0" distL="114300" distR="114300" simplePos="0" relativeHeight="251660288" behindDoc="0" locked="0" layoutInCell="1" allowOverlap="1" wp14:anchorId="62D856E9" wp14:editId="208B179E">
                      <wp:simplePos x="0" y="0"/>
                      <wp:positionH relativeFrom="column">
                        <wp:posOffset>673364</wp:posOffset>
                      </wp:positionH>
                      <wp:positionV relativeFrom="paragraph">
                        <wp:posOffset>30240</wp:posOffset>
                      </wp:positionV>
                      <wp:extent cx="2113471" cy="0"/>
                      <wp:effectExtent l="0" t="0" r="2032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47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53pt;margin-top:2.4pt;width:166.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I6Z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"/>
                  </w:pict>
                </mc:Fallback>
              </mc:AlternateContent>
            </w:r>
          </w:p>
          <w:p w:rsidR="00DE552B" w:rsidRPr="00622114" w:rsidRDefault="00DE552B" w:rsidP="00457FAF">
            <w:pPr>
              <w:jc w:val="center"/>
              <w:rPr>
                <w:rFonts w:eastAsia="SimSun"/>
                <w:i/>
                <w:iCs/>
                <w:sz w:val="28"/>
                <w:szCs w:val="28"/>
              </w:rPr>
            </w:pPr>
          </w:p>
        </w:tc>
      </w:tr>
    </w:tbl>
    <w:p w:rsidR="00DE552B" w:rsidRPr="00622114" w:rsidRDefault="00DE552B" w:rsidP="00DE552B">
      <w:pPr>
        <w:rPr>
          <w:rFonts w:eastAsia="SimSun"/>
          <w:b/>
          <w:sz w:val="14"/>
        </w:rPr>
      </w:pPr>
    </w:p>
    <w:p w:rsidR="005A7A81" w:rsidRPr="00622114" w:rsidRDefault="00DE552B" w:rsidP="00DE552B">
      <w:pPr>
        <w:jc w:val="center"/>
        <w:rPr>
          <w:rFonts w:eastAsia="SimSun"/>
          <w:b/>
          <w:sz w:val="28"/>
          <w:szCs w:val="28"/>
        </w:rPr>
      </w:pPr>
      <w:r w:rsidRPr="00622114">
        <w:rPr>
          <w:rFonts w:eastAsia="SimSun"/>
          <w:b/>
          <w:sz w:val="28"/>
          <w:szCs w:val="28"/>
        </w:rPr>
        <w:t xml:space="preserve">BÁO CÁO </w:t>
      </w:r>
    </w:p>
    <w:p w:rsidR="00DE552B" w:rsidRPr="00622114" w:rsidRDefault="00DE552B" w:rsidP="00DE552B">
      <w:pPr>
        <w:jc w:val="center"/>
        <w:rPr>
          <w:b/>
          <w:sz w:val="26"/>
          <w:szCs w:val="28"/>
        </w:rPr>
      </w:pPr>
      <w:r w:rsidRPr="00622114">
        <w:rPr>
          <w:rFonts w:eastAsia="SimSun"/>
          <w:b/>
          <w:sz w:val="28"/>
          <w:szCs w:val="28"/>
        </w:rPr>
        <w:t>ĐÁNH GIÁ TÁC ĐỘNG CỦA CHÍNH SÁCH</w:t>
      </w:r>
      <w:r w:rsidRPr="00622114">
        <w:rPr>
          <w:rFonts w:eastAsia="SimSun"/>
          <w:b/>
          <w:sz w:val="26"/>
          <w:szCs w:val="28"/>
        </w:rPr>
        <w:t xml:space="preserve"> </w:t>
      </w:r>
    </w:p>
    <w:p w:rsidR="00DE552B" w:rsidRPr="00622114" w:rsidRDefault="00DE552B" w:rsidP="00DE552B">
      <w:pPr>
        <w:spacing w:line="360" w:lineRule="exact"/>
        <w:jc w:val="center"/>
        <w:rPr>
          <w:b/>
          <w:sz w:val="28"/>
          <w:szCs w:val="28"/>
        </w:rPr>
      </w:pPr>
      <w:proofErr w:type="spellStart"/>
      <w:r w:rsidRPr="00622114">
        <w:rPr>
          <w:b/>
          <w:sz w:val="28"/>
          <w:szCs w:val="28"/>
          <w:lang w:val="fr-FR"/>
        </w:rPr>
        <w:t>Nghị</w:t>
      </w:r>
      <w:proofErr w:type="spellEnd"/>
      <w:r w:rsidRPr="00622114">
        <w:rPr>
          <w:b/>
          <w:sz w:val="28"/>
          <w:szCs w:val="28"/>
          <w:lang w:val="fr-FR"/>
        </w:rPr>
        <w:t xml:space="preserve"> </w:t>
      </w:r>
      <w:proofErr w:type="spellStart"/>
      <w:r w:rsidRPr="00622114">
        <w:rPr>
          <w:b/>
          <w:sz w:val="28"/>
          <w:szCs w:val="28"/>
          <w:lang w:val="fr-FR"/>
        </w:rPr>
        <w:t>định</w:t>
      </w:r>
      <w:proofErr w:type="spellEnd"/>
      <w:r w:rsidRPr="00622114">
        <w:rPr>
          <w:b/>
          <w:sz w:val="28"/>
          <w:szCs w:val="28"/>
          <w:lang w:val="fr-FR"/>
        </w:rPr>
        <w:t xml:space="preserve"> </w:t>
      </w:r>
      <w:proofErr w:type="spellStart"/>
      <w:r w:rsidRPr="00622114">
        <w:rPr>
          <w:b/>
          <w:sz w:val="28"/>
          <w:szCs w:val="28"/>
        </w:rPr>
        <w:t>quy</w:t>
      </w:r>
      <w:proofErr w:type="spellEnd"/>
      <w:r w:rsidRPr="00622114">
        <w:rPr>
          <w:b/>
          <w:sz w:val="28"/>
          <w:szCs w:val="28"/>
        </w:rPr>
        <w:t xml:space="preserve"> </w:t>
      </w:r>
      <w:proofErr w:type="spellStart"/>
      <w:r w:rsidRPr="00622114">
        <w:rPr>
          <w:b/>
          <w:sz w:val="28"/>
          <w:szCs w:val="28"/>
        </w:rPr>
        <w:t>định</w:t>
      </w:r>
      <w:proofErr w:type="spellEnd"/>
      <w:r w:rsidRPr="00622114">
        <w:rPr>
          <w:b/>
          <w:sz w:val="28"/>
          <w:szCs w:val="28"/>
        </w:rPr>
        <w:t xml:space="preserve"> </w:t>
      </w:r>
      <w:proofErr w:type="spellStart"/>
      <w:r w:rsidRPr="00622114">
        <w:rPr>
          <w:b/>
          <w:sz w:val="28"/>
          <w:szCs w:val="28"/>
        </w:rPr>
        <w:t>về</w:t>
      </w:r>
      <w:proofErr w:type="spellEnd"/>
      <w:r w:rsidRPr="00622114">
        <w:rPr>
          <w:b/>
          <w:sz w:val="28"/>
          <w:szCs w:val="28"/>
        </w:rPr>
        <w:t xml:space="preserve"> </w:t>
      </w:r>
      <w:proofErr w:type="spellStart"/>
      <w:r w:rsidRPr="00622114">
        <w:rPr>
          <w:b/>
          <w:sz w:val="28"/>
          <w:szCs w:val="28"/>
        </w:rPr>
        <w:t>trình</w:t>
      </w:r>
      <w:proofErr w:type="spellEnd"/>
      <w:r w:rsidRPr="00622114">
        <w:rPr>
          <w:b/>
          <w:sz w:val="28"/>
          <w:szCs w:val="28"/>
        </w:rPr>
        <w:t xml:space="preserve"> </w:t>
      </w:r>
      <w:proofErr w:type="spellStart"/>
      <w:r w:rsidRPr="00622114">
        <w:rPr>
          <w:b/>
          <w:sz w:val="28"/>
          <w:szCs w:val="28"/>
        </w:rPr>
        <w:t>tự</w:t>
      </w:r>
      <w:proofErr w:type="spellEnd"/>
      <w:r w:rsidRPr="00622114">
        <w:rPr>
          <w:b/>
          <w:sz w:val="28"/>
          <w:szCs w:val="28"/>
        </w:rPr>
        <w:t xml:space="preserve">, </w:t>
      </w:r>
      <w:proofErr w:type="spellStart"/>
      <w:r w:rsidRPr="00622114">
        <w:rPr>
          <w:b/>
          <w:sz w:val="28"/>
          <w:szCs w:val="28"/>
        </w:rPr>
        <w:t>thủ</w:t>
      </w:r>
      <w:proofErr w:type="spellEnd"/>
      <w:r w:rsidRPr="00622114">
        <w:rPr>
          <w:b/>
          <w:sz w:val="28"/>
          <w:szCs w:val="28"/>
        </w:rPr>
        <w:t xml:space="preserve"> </w:t>
      </w:r>
      <w:proofErr w:type="spellStart"/>
      <w:r w:rsidRPr="00622114">
        <w:rPr>
          <w:b/>
          <w:sz w:val="28"/>
          <w:szCs w:val="28"/>
        </w:rPr>
        <w:t>tục</w:t>
      </w:r>
      <w:proofErr w:type="spellEnd"/>
      <w:r w:rsidRPr="00622114">
        <w:rPr>
          <w:b/>
          <w:sz w:val="28"/>
          <w:szCs w:val="28"/>
        </w:rPr>
        <w:t xml:space="preserve"> </w:t>
      </w:r>
      <w:proofErr w:type="spellStart"/>
      <w:r w:rsidRPr="00622114">
        <w:rPr>
          <w:b/>
          <w:sz w:val="28"/>
          <w:szCs w:val="28"/>
        </w:rPr>
        <w:t>cấp</w:t>
      </w:r>
      <w:proofErr w:type="spellEnd"/>
      <w:r w:rsidRPr="00622114">
        <w:rPr>
          <w:b/>
          <w:sz w:val="28"/>
          <w:szCs w:val="28"/>
        </w:rPr>
        <w:t xml:space="preserve">, </w:t>
      </w:r>
      <w:proofErr w:type="spellStart"/>
      <w:r w:rsidRPr="00622114">
        <w:rPr>
          <w:b/>
          <w:sz w:val="28"/>
          <w:szCs w:val="28"/>
        </w:rPr>
        <w:t>cấp</w:t>
      </w:r>
      <w:proofErr w:type="spellEnd"/>
      <w:r w:rsidRPr="00622114">
        <w:rPr>
          <w:b/>
          <w:sz w:val="28"/>
          <w:szCs w:val="28"/>
        </w:rPr>
        <w:t xml:space="preserve"> </w:t>
      </w:r>
      <w:proofErr w:type="spellStart"/>
      <w:r w:rsidRPr="00622114">
        <w:rPr>
          <w:b/>
          <w:sz w:val="28"/>
          <w:szCs w:val="28"/>
        </w:rPr>
        <w:t>lại</w:t>
      </w:r>
      <w:proofErr w:type="spellEnd"/>
      <w:r w:rsidRPr="00622114">
        <w:rPr>
          <w:b/>
          <w:sz w:val="28"/>
          <w:szCs w:val="28"/>
        </w:rPr>
        <w:t xml:space="preserve">, </w:t>
      </w:r>
      <w:proofErr w:type="spellStart"/>
      <w:r w:rsidRPr="00622114">
        <w:rPr>
          <w:b/>
          <w:sz w:val="28"/>
          <w:szCs w:val="28"/>
        </w:rPr>
        <w:t>thu</w:t>
      </w:r>
      <w:proofErr w:type="spellEnd"/>
      <w:r w:rsidRPr="00622114">
        <w:rPr>
          <w:b/>
          <w:sz w:val="28"/>
          <w:szCs w:val="28"/>
        </w:rPr>
        <w:t xml:space="preserve"> </w:t>
      </w:r>
      <w:proofErr w:type="spellStart"/>
      <w:r w:rsidRPr="00622114">
        <w:rPr>
          <w:b/>
          <w:sz w:val="28"/>
          <w:szCs w:val="28"/>
        </w:rPr>
        <w:t>hồi</w:t>
      </w:r>
      <w:proofErr w:type="spellEnd"/>
      <w:r w:rsidRPr="00622114">
        <w:rPr>
          <w:b/>
          <w:sz w:val="28"/>
          <w:szCs w:val="28"/>
        </w:rPr>
        <w:t xml:space="preserve"> </w:t>
      </w:r>
      <w:proofErr w:type="spellStart"/>
      <w:r w:rsidRPr="00622114">
        <w:rPr>
          <w:b/>
          <w:sz w:val="28"/>
          <w:szCs w:val="28"/>
        </w:rPr>
        <w:t>giấy</w:t>
      </w:r>
      <w:proofErr w:type="spellEnd"/>
      <w:r w:rsidRPr="00622114">
        <w:rPr>
          <w:b/>
          <w:sz w:val="28"/>
          <w:szCs w:val="28"/>
        </w:rPr>
        <w:t xml:space="preserve"> </w:t>
      </w:r>
      <w:proofErr w:type="spellStart"/>
      <w:r w:rsidRPr="00622114">
        <w:rPr>
          <w:b/>
          <w:sz w:val="28"/>
          <w:szCs w:val="28"/>
        </w:rPr>
        <w:t>phép</w:t>
      </w:r>
      <w:proofErr w:type="spellEnd"/>
      <w:r w:rsidRPr="00622114">
        <w:rPr>
          <w:b/>
          <w:sz w:val="28"/>
          <w:szCs w:val="28"/>
        </w:rPr>
        <w:t xml:space="preserve"> </w:t>
      </w:r>
      <w:proofErr w:type="spellStart"/>
      <w:r w:rsidR="00D166B6" w:rsidRPr="00622114">
        <w:rPr>
          <w:b/>
          <w:sz w:val="28"/>
          <w:szCs w:val="28"/>
        </w:rPr>
        <w:t>vận</w:t>
      </w:r>
      <w:proofErr w:type="spellEnd"/>
      <w:r w:rsidR="00D166B6" w:rsidRPr="00622114">
        <w:rPr>
          <w:b/>
          <w:sz w:val="28"/>
          <w:szCs w:val="28"/>
        </w:rPr>
        <w:t xml:space="preserve"> </w:t>
      </w:r>
      <w:proofErr w:type="spellStart"/>
      <w:r w:rsidR="00D166B6" w:rsidRPr="00622114">
        <w:rPr>
          <w:b/>
          <w:sz w:val="28"/>
          <w:szCs w:val="28"/>
        </w:rPr>
        <w:t>tải</w:t>
      </w:r>
      <w:proofErr w:type="spellEnd"/>
      <w:r w:rsidRPr="00622114">
        <w:rPr>
          <w:b/>
          <w:sz w:val="28"/>
          <w:szCs w:val="28"/>
        </w:rPr>
        <w:t xml:space="preserve"> </w:t>
      </w:r>
      <w:proofErr w:type="spellStart"/>
      <w:r w:rsidRPr="00622114">
        <w:rPr>
          <w:b/>
          <w:sz w:val="28"/>
          <w:szCs w:val="28"/>
        </w:rPr>
        <w:t>đường</w:t>
      </w:r>
      <w:proofErr w:type="spellEnd"/>
      <w:r w:rsidRPr="00622114">
        <w:rPr>
          <w:b/>
          <w:sz w:val="28"/>
          <w:szCs w:val="28"/>
        </w:rPr>
        <w:t xml:space="preserve"> </w:t>
      </w:r>
      <w:proofErr w:type="spellStart"/>
      <w:r w:rsidRPr="00622114">
        <w:rPr>
          <w:b/>
          <w:sz w:val="28"/>
          <w:szCs w:val="28"/>
        </w:rPr>
        <w:t>bộ</w:t>
      </w:r>
      <w:proofErr w:type="spellEnd"/>
      <w:r w:rsidRPr="00622114">
        <w:rPr>
          <w:b/>
          <w:sz w:val="28"/>
          <w:szCs w:val="28"/>
        </w:rPr>
        <w:t xml:space="preserve"> qua </w:t>
      </w:r>
      <w:proofErr w:type="spellStart"/>
      <w:r w:rsidRPr="00622114">
        <w:rPr>
          <w:b/>
          <w:sz w:val="28"/>
          <w:szCs w:val="28"/>
        </w:rPr>
        <w:t>biên</w:t>
      </w:r>
      <w:proofErr w:type="spellEnd"/>
      <w:r w:rsidRPr="00622114">
        <w:rPr>
          <w:b/>
          <w:sz w:val="28"/>
          <w:szCs w:val="28"/>
        </w:rPr>
        <w:t xml:space="preserve"> </w:t>
      </w:r>
      <w:proofErr w:type="spellStart"/>
      <w:r w:rsidRPr="00622114">
        <w:rPr>
          <w:b/>
          <w:sz w:val="28"/>
          <w:szCs w:val="28"/>
        </w:rPr>
        <w:t>giới</w:t>
      </w:r>
      <w:proofErr w:type="spellEnd"/>
      <w:r w:rsidRPr="00622114">
        <w:rPr>
          <w:b/>
          <w:sz w:val="28"/>
          <w:szCs w:val="28"/>
        </w:rPr>
        <w:t xml:space="preserve"> </w:t>
      </w:r>
    </w:p>
    <w:p w:rsidR="00DE552B" w:rsidRPr="00622114" w:rsidRDefault="00DE552B" w:rsidP="00DE552B">
      <w:pPr>
        <w:jc w:val="center"/>
        <w:rPr>
          <w:sz w:val="28"/>
          <w:szCs w:val="28"/>
        </w:rPr>
      </w:pPr>
      <w:r w:rsidRPr="00622114">
        <w:rPr>
          <w:rFonts w:eastAsia="SimSun"/>
          <w:i/>
          <w:noProof/>
          <w:sz w:val="28"/>
          <w:szCs w:val="28"/>
          <w:lang w:eastAsia="zh-CN"/>
        </w:rPr>
        <mc:AlternateContent>
          <mc:Choice Requires="wps">
            <w:drawing>
              <wp:anchor distT="0" distB="0" distL="114300" distR="114300" simplePos="0" relativeHeight="251661312" behindDoc="0" locked="0" layoutInCell="1" allowOverlap="1" wp14:anchorId="1315BC40" wp14:editId="43E3B166">
                <wp:simplePos x="0" y="0"/>
                <wp:positionH relativeFrom="column">
                  <wp:posOffset>2205990</wp:posOffset>
                </wp:positionH>
                <wp:positionV relativeFrom="paragraph">
                  <wp:posOffset>66675</wp:posOffset>
                </wp:positionV>
                <wp:extent cx="12001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200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7pt,5.25pt" to="268.2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" strokecolor="#4579b8 [3044]"/>
            </w:pict>
          </mc:Fallback>
        </mc:AlternateContent>
      </w:r>
    </w:p>
    <w:p w:rsidR="00A24EAE" w:rsidRPr="00622114" w:rsidRDefault="00A24EAE" w:rsidP="00A24EAE">
      <w:pPr>
        <w:spacing w:before="120" w:after="120"/>
        <w:ind w:firstLine="720"/>
        <w:jc w:val="both"/>
        <w:rPr>
          <w:b/>
          <w:bCs/>
          <w:sz w:val="8"/>
          <w:szCs w:val="28"/>
        </w:rPr>
      </w:pPr>
    </w:p>
    <w:p w:rsidR="00A24EAE" w:rsidRPr="00622114" w:rsidRDefault="00A24EAE" w:rsidP="00A24EAE">
      <w:pPr>
        <w:spacing w:before="120" w:after="120"/>
        <w:ind w:firstLine="720"/>
        <w:jc w:val="both"/>
        <w:rPr>
          <w:b/>
          <w:bCs/>
          <w:sz w:val="8"/>
          <w:szCs w:val="28"/>
        </w:rPr>
      </w:pPr>
    </w:p>
    <w:p w:rsidR="00A24EAE" w:rsidRPr="00622114" w:rsidRDefault="00DE552B" w:rsidP="00622114">
      <w:pPr>
        <w:spacing w:before="120" w:after="120"/>
        <w:ind w:firstLine="720"/>
        <w:jc w:val="both"/>
        <w:rPr>
          <w:sz w:val="28"/>
          <w:szCs w:val="28"/>
        </w:rPr>
      </w:pPr>
      <w:r w:rsidRPr="00622114">
        <w:rPr>
          <w:sz w:val="28"/>
          <w:szCs w:val="28"/>
          <w:lang w:val="vi-VN"/>
        </w:rPr>
        <w:t>Thực hiện Luật Ban hành văn b</w:t>
      </w:r>
      <w:r w:rsidR="00A24EAE" w:rsidRPr="00622114">
        <w:rPr>
          <w:sz w:val="28"/>
          <w:szCs w:val="28"/>
          <w:lang w:val="vi-VN"/>
        </w:rPr>
        <w:t>ản quy phạm pháp luật năm 2015</w:t>
      </w:r>
      <w:r w:rsidR="00A24EAE" w:rsidRPr="00622114">
        <w:rPr>
          <w:sz w:val="28"/>
          <w:szCs w:val="28"/>
        </w:rPr>
        <w:t xml:space="preserve"> </w:t>
      </w:r>
      <w:proofErr w:type="spellStart"/>
      <w:r w:rsidR="00A24EAE" w:rsidRPr="00622114">
        <w:rPr>
          <w:sz w:val="28"/>
          <w:szCs w:val="28"/>
        </w:rPr>
        <w:t>được</w:t>
      </w:r>
      <w:proofErr w:type="spellEnd"/>
      <w:r w:rsidR="00A24EAE" w:rsidRPr="00622114">
        <w:rPr>
          <w:sz w:val="28"/>
          <w:szCs w:val="28"/>
        </w:rPr>
        <w:t xml:space="preserve"> </w:t>
      </w:r>
      <w:r w:rsidR="002B3F94" w:rsidRPr="00622114">
        <w:rPr>
          <w:sz w:val="28"/>
          <w:szCs w:val="28"/>
          <w:lang w:val="vi-VN"/>
        </w:rPr>
        <w:t>sửa đổi,</w:t>
      </w:r>
      <w:r w:rsidR="002B3F94" w:rsidRPr="00622114">
        <w:rPr>
          <w:sz w:val="28"/>
          <w:szCs w:val="28"/>
        </w:rPr>
        <w:t xml:space="preserve"> </w:t>
      </w:r>
      <w:r w:rsidR="00A24EAE" w:rsidRPr="00622114">
        <w:rPr>
          <w:sz w:val="28"/>
          <w:szCs w:val="28"/>
          <w:lang w:val="vi-VN"/>
        </w:rPr>
        <w:t>bổ sung năm 2020</w:t>
      </w:r>
      <w:r w:rsidR="00A24EAE" w:rsidRPr="00622114">
        <w:rPr>
          <w:sz w:val="28"/>
          <w:szCs w:val="28"/>
        </w:rPr>
        <w:t xml:space="preserve"> </w:t>
      </w:r>
      <w:r w:rsidRPr="00622114">
        <w:rPr>
          <w:sz w:val="28"/>
          <w:szCs w:val="28"/>
          <w:lang w:val="vi-VN"/>
        </w:rPr>
        <w:t>và Nghị định số 34/2016/NĐ-CP ngày 14/5/2016</w:t>
      </w:r>
      <w:r w:rsidR="00A24EAE" w:rsidRPr="00622114">
        <w:rPr>
          <w:sz w:val="28"/>
          <w:szCs w:val="28"/>
          <w:lang w:val="vi-VN"/>
        </w:rPr>
        <w:t xml:space="preserve"> của Chính phủ</w:t>
      </w:r>
      <w:r w:rsidRPr="00622114">
        <w:rPr>
          <w:sz w:val="28"/>
          <w:szCs w:val="28"/>
          <w:lang w:val="vi-VN"/>
        </w:rPr>
        <w:t xml:space="preserve"> quy định</w:t>
      </w:r>
      <w:r w:rsidR="00A24EAE" w:rsidRPr="00622114">
        <w:rPr>
          <w:sz w:val="28"/>
          <w:szCs w:val="28"/>
          <w:lang w:val="vi-VN"/>
        </w:rPr>
        <w:t xml:space="preserve"> </w:t>
      </w:r>
      <w:r w:rsidRPr="00622114">
        <w:rPr>
          <w:sz w:val="28"/>
          <w:szCs w:val="28"/>
          <w:lang w:val="vi-VN"/>
        </w:rPr>
        <w:t>chi tiết một số điều và biện pháp thi hành Luật Ban hành văn bản quy phạm</w:t>
      </w:r>
      <w:r w:rsidR="00A24EAE" w:rsidRPr="00622114">
        <w:rPr>
          <w:sz w:val="28"/>
          <w:szCs w:val="28"/>
          <w:lang w:val="vi-VN"/>
        </w:rPr>
        <w:t xml:space="preserve"> pháp luật </w:t>
      </w:r>
      <w:r w:rsidRPr="00622114">
        <w:rPr>
          <w:sz w:val="28"/>
          <w:szCs w:val="28"/>
          <w:lang w:val="vi-VN"/>
        </w:rPr>
        <w:t>được sửa đổi, bổ sung bởi Nghị định số 154/2020/NĐ-CP ngày</w:t>
      </w:r>
      <w:r w:rsidR="00A24EAE" w:rsidRPr="00622114">
        <w:rPr>
          <w:sz w:val="28"/>
          <w:szCs w:val="28"/>
          <w:lang w:val="vi-VN"/>
        </w:rPr>
        <w:t xml:space="preserve"> </w:t>
      </w:r>
      <w:r w:rsidRPr="00622114">
        <w:rPr>
          <w:sz w:val="28"/>
          <w:szCs w:val="28"/>
          <w:lang w:val="vi-VN"/>
        </w:rPr>
        <w:t>31/12/2020</w:t>
      </w:r>
      <w:r w:rsidR="00A24EAE" w:rsidRPr="00622114">
        <w:rPr>
          <w:sz w:val="28"/>
          <w:szCs w:val="28"/>
          <w:lang w:val="vi-VN"/>
        </w:rPr>
        <w:t xml:space="preserve"> của Chính phủ</w:t>
      </w:r>
      <w:r w:rsidRPr="00622114">
        <w:rPr>
          <w:sz w:val="28"/>
          <w:szCs w:val="28"/>
          <w:lang w:val="vi-VN"/>
        </w:rPr>
        <w:t>, Bộ Giao thô</w:t>
      </w:r>
      <w:r w:rsidR="00A24EAE" w:rsidRPr="00622114">
        <w:rPr>
          <w:sz w:val="28"/>
          <w:szCs w:val="28"/>
          <w:lang w:val="vi-VN"/>
        </w:rPr>
        <w:t xml:space="preserve">ng vận tải báo cáo đánh giá tác </w:t>
      </w:r>
      <w:r w:rsidRPr="00622114">
        <w:rPr>
          <w:sz w:val="28"/>
          <w:szCs w:val="28"/>
          <w:lang w:val="vi-VN"/>
        </w:rPr>
        <w:t>động của chính sách</w:t>
      </w:r>
      <w:r w:rsidR="00A24EAE" w:rsidRPr="00622114">
        <w:rPr>
          <w:sz w:val="28"/>
          <w:szCs w:val="28"/>
          <w:lang w:val="vi-VN"/>
        </w:rPr>
        <w:t xml:space="preserve"> </w:t>
      </w:r>
      <w:r w:rsidRPr="00622114">
        <w:rPr>
          <w:sz w:val="28"/>
          <w:szCs w:val="28"/>
          <w:lang w:val="vi-VN"/>
        </w:rPr>
        <w:t>đối với dự thảo Nghị định</w:t>
      </w:r>
      <w:r w:rsidR="00A24EAE" w:rsidRPr="00622114">
        <w:rPr>
          <w:sz w:val="28"/>
          <w:szCs w:val="28"/>
          <w:lang w:val="vi-VN"/>
        </w:rPr>
        <w:t xml:space="preserve"> quy định về trình tự, thủ tục cấp, cấp lại, thu hồi giấy </w:t>
      </w:r>
      <w:proofErr w:type="spellStart"/>
      <w:r w:rsidR="00D166B6" w:rsidRPr="00622114">
        <w:rPr>
          <w:sz w:val="28"/>
          <w:szCs w:val="28"/>
        </w:rPr>
        <w:t>vận</w:t>
      </w:r>
      <w:proofErr w:type="spellEnd"/>
      <w:r w:rsidR="00D166B6" w:rsidRPr="00622114">
        <w:rPr>
          <w:sz w:val="28"/>
          <w:szCs w:val="28"/>
        </w:rPr>
        <w:t xml:space="preserve"> </w:t>
      </w:r>
      <w:proofErr w:type="spellStart"/>
      <w:r w:rsidR="00D166B6" w:rsidRPr="00622114">
        <w:rPr>
          <w:sz w:val="28"/>
          <w:szCs w:val="28"/>
        </w:rPr>
        <w:t>tải</w:t>
      </w:r>
      <w:proofErr w:type="spellEnd"/>
      <w:r w:rsidR="00A24EAE" w:rsidRPr="00622114">
        <w:rPr>
          <w:sz w:val="28"/>
          <w:szCs w:val="28"/>
          <w:lang w:val="vi-VN"/>
        </w:rPr>
        <w:t xml:space="preserve"> đường bộ qua biên giới</w:t>
      </w:r>
      <w:r w:rsidR="00A24EAE" w:rsidRPr="00622114">
        <w:rPr>
          <w:sz w:val="28"/>
          <w:szCs w:val="28"/>
        </w:rPr>
        <w:t xml:space="preserve"> </w:t>
      </w:r>
      <w:proofErr w:type="spellStart"/>
      <w:r w:rsidR="00A24EAE" w:rsidRPr="00622114">
        <w:rPr>
          <w:sz w:val="28"/>
          <w:szCs w:val="28"/>
        </w:rPr>
        <w:t>như</w:t>
      </w:r>
      <w:proofErr w:type="spellEnd"/>
      <w:r w:rsidR="00A24EAE" w:rsidRPr="00622114">
        <w:rPr>
          <w:sz w:val="28"/>
          <w:szCs w:val="28"/>
        </w:rPr>
        <w:t xml:space="preserve"> </w:t>
      </w:r>
      <w:proofErr w:type="spellStart"/>
      <w:r w:rsidR="00A24EAE" w:rsidRPr="00622114">
        <w:rPr>
          <w:sz w:val="28"/>
          <w:szCs w:val="28"/>
        </w:rPr>
        <w:t>sau</w:t>
      </w:r>
      <w:proofErr w:type="spellEnd"/>
      <w:r w:rsidR="00A24EAE" w:rsidRPr="00622114">
        <w:rPr>
          <w:sz w:val="28"/>
          <w:szCs w:val="28"/>
        </w:rPr>
        <w:t>:</w:t>
      </w:r>
    </w:p>
    <w:p w:rsidR="00DE552B" w:rsidRPr="00622114" w:rsidRDefault="00DE552B" w:rsidP="00622114">
      <w:pPr>
        <w:spacing w:before="120" w:after="120"/>
        <w:ind w:firstLine="720"/>
        <w:jc w:val="both"/>
        <w:rPr>
          <w:b/>
          <w:bCs/>
          <w:sz w:val="26"/>
          <w:szCs w:val="28"/>
        </w:rPr>
      </w:pPr>
      <w:r w:rsidRPr="00622114">
        <w:rPr>
          <w:b/>
          <w:bCs/>
          <w:sz w:val="26"/>
          <w:szCs w:val="28"/>
        </w:rPr>
        <w:t xml:space="preserve">I. </w:t>
      </w:r>
      <w:r w:rsidR="005A7A81" w:rsidRPr="00622114">
        <w:rPr>
          <w:b/>
          <w:bCs/>
          <w:sz w:val="26"/>
          <w:szCs w:val="28"/>
        </w:rPr>
        <w:t>XÁC ĐỊNH VẤN ĐỀ BẤT CẬP TỔNG QUAN</w:t>
      </w:r>
    </w:p>
    <w:p w:rsidR="00DE552B" w:rsidRPr="00622114" w:rsidRDefault="00DE552B" w:rsidP="00622114">
      <w:pPr>
        <w:spacing w:before="120" w:after="120" w:line="360" w:lineRule="exact"/>
        <w:ind w:firstLine="720"/>
        <w:jc w:val="both"/>
        <w:rPr>
          <w:b/>
          <w:spacing w:val="-2"/>
          <w:sz w:val="28"/>
          <w:szCs w:val="28"/>
        </w:rPr>
      </w:pPr>
      <w:r w:rsidRPr="00622114">
        <w:rPr>
          <w:b/>
          <w:spacing w:val="-2"/>
          <w:sz w:val="28"/>
          <w:szCs w:val="28"/>
        </w:rPr>
        <w:t xml:space="preserve">1. </w:t>
      </w:r>
      <w:proofErr w:type="spellStart"/>
      <w:r w:rsidRPr="00622114">
        <w:rPr>
          <w:b/>
          <w:spacing w:val="-2"/>
          <w:sz w:val="28"/>
          <w:szCs w:val="28"/>
        </w:rPr>
        <w:t>Bối</w:t>
      </w:r>
      <w:proofErr w:type="spellEnd"/>
      <w:r w:rsidRPr="00622114">
        <w:rPr>
          <w:b/>
          <w:spacing w:val="-2"/>
          <w:sz w:val="28"/>
          <w:szCs w:val="28"/>
        </w:rPr>
        <w:t xml:space="preserve"> </w:t>
      </w:r>
      <w:proofErr w:type="spellStart"/>
      <w:r w:rsidRPr="00622114">
        <w:rPr>
          <w:b/>
          <w:spacing w:val="-2"/>
          <w:sz w:val="28"/>
          <w:szCs w:val="28"/>
        </w:rPr>
        <w:t>cảnh</w:t>
      </w:r>
      <w:proofErr w:type="spellEnd"/>
      <w:r w:rsidRPr="00622114">
        <w:rPr>
          <w:b/>
          <w:spacing w:val="-2"/>
          <w:sz w:val="28"/>
          <w:szCs w:val="28"/>
        </w:rPr>
        <w:t xml:space="preserve"> </w:t>
      </w:r>
      <w:proofErr w:type="spellStart"/>
      <w:r w:rsidRPr="00622114">
        <w:rPr>
          <w:b/>
          <w:spacing w:val="-2"/>
          <w:sz w:val="28"/>
          <w:szCs w:val="28"/>
        </w:rPr>
        <w:t>xây</w:t>
      </w:r>
      <w:proofErr w:type="spellEnd"/>
      <w:r w:rsidRPr="00622114">
        <w:rPr>
          <w:b/>
          <w:spacing w:val="-2"/>
          <w:sz w:val="28"/>
          <w:szCs w:val="28"/>
        </w:rPr>
        <w:t xml:space="preserve"> </w:t>
      </w:r>
      <w:proofErr w:type="spellStart"/>
      <w:r w:rsidRPr="00622114">
        <w:rPr>
          <w:b/>
          <w:spacing w:val="-2"/>
          <w:sz w:val="28"/>
          <w:szCs w:val="28"/>
        </w:rPr>
        <w:t>dựng</w:t>
      </w:r>
      <w:proofErr w:type="spellEnd"/>
      <w:r w:rsidRPr="00622114">
        <w:rPr>
          <w:b/>
          <w:spacing w:val="-2"/>
          <w:sz w:val="28"/>
          <w:szCs w:val="28"/>
        </w:rPr>
        <w:t xml:space="preserve"> </w:t>
      </w:r>
      <w:proofErr w:type="spellStart"/>
      <w:r w:rsidRPr="00622114">
        <w:rPr>
          <w:b/>
          <w:spacing w:val="-2"/>
          <w:sz w:val="28"/>
          <w:szCs w:val="28"/>
        </w:rPr>
        <w:t>chính</w:t>
      </w:r>
      <w:proofErr w:type="spellEnd"/>
      <w:r w:rsidRPr="00622114">
        <w:rPr>
          <w:b/>
          <w:spacing w:val="-2"/>
          <w:sz w:val="28"/>
          <w:szCs w:val="28"/>
        </w:rPr>
        <w:t xml:space="preserve"> </w:t>
      </w:r>
      <w:proofErr w:type="spellStart"/>
      <w:r w:rsidRPr="00622114">
        <w:rPr>
          <w:b/>
          <w:spacing w:val="-2"/>
          <w:sz w:val="28"/>
          <w:szCs w:val="28"/>
        </w:rPr>
        <w:t>sách</w:t>
      </w:r>
      <w:proofErr w:type="spellEnd"/>
      <w:r w:rsidRPr="00622114">
        <w:rPr>
          <w:b/>
          <w:spacing w:val="-2"/>
          <w:sz w:val="28"/>
          <w:szCs w:val="28"/>
        </w:rPr>
        <w:t>.</w:t>
      </w:r>
    </w:p>
    <w:p w:rsidR="00DE552B" w:rsidRPr="00622114" w:rsidRDefault="00DE552B" w:rsidP="00622114">
      <w:pPr>
        <w:spacing w:before="120" w:after="120"/>
        <w:ind w:firstLine="720"/>
        <w:jc w:val="both"/>
        <w:rPr>
          <w:sz w:val="28"/>
          <w:szCs w:val="28"/>
          <w:lang w:val="vi-VN"/>
        </w:rPr>
      </w:pPr>
      <w:r w:rsidRPr="00622114">
        <w:rPr>
          <w:sz w:val="28"/>
          <w:szCs w:val="28"/>
          <w:lang w:val="vi-VN"/>
        </w:rPr>
        <w:t>Nhằm tăng cường kết nối vận tải đường bộ với các nước láng giềng, khu vực và trên thế giới, tạo cầu nối thúc đẩy hội nhập quốc tế về kinh tế, thương mại, văn hóa, du lịch giữa Việt Nam với các nước, từ năm 1994 đến nay, Việt Nam đã ký kết và thực hiện 14 điều ước quốc tế (ĐƯQT) song phương, đa phương về vận tải đường bộ qua biên giới với các nước láng giềng và trong khu vực như Lào, Campuchia, Trung Quốc, các nước GMS và ASEAN. Các ĐƯQT này đã tạo cơ sở pháp lý và điều kiện thuận lợi để các doanh nghiệp vận tải của Việt Nam và các nước ký kết thực hiện hoạt động vận tải qua biên giới, theo đó không cần sang chuyển hành khách, hàng hóa sang phương tiện của nước sở tại, giảm bớt các thủ tục hành chính, rút ngắn thời gian đi lại và vận chuyển, tăng cường năng lực cạnh tranh và mở rộng thị trường cho các doanh nghiệp vận tải, từ đó góp phần đẩy mạnh các hoạt động giao lưu hợp tác và tham gia mạnh mẽ hơn vào chuỗi cung ứng toàn cầu.</w:t>
      </w:r>
    </w:p>
    <w:p w:rsidR="00DE552B" w:rsidRPr="00622114" w:rsidRDefault="00DE552B" w:rsidP="00622114">
      <w:pPr>
        <w:spacing w:before="120" w:after="120"/>
        <w:ind w:firstLine="720"/>
        <w:jc w:val="both"/>
        <w:rPr>
          <w:sz w:val="28"/>
          <w:szCs w:val="28"/>
          <w:lang w:val="vi-VN"/>
        </w:rPr>
      </w:pPr>
      <w:r w:rsidRPr="00622114">
        <w:rPr>
          <w:sz w:val="28"/>
          <w:szCs w:val="28"/>
          <w:lang w:val="vi-VN"/>
        </w:rPr>
        <w:t>Để triển khai thực hiện các hiệp định và nghị định thư về vận tải đường bộ song phương với Lào, Campuchia, Trung Quốc cũng như hiệp định, thỏa thuận hợp tác đa phương giữa ba nước Việt Nam, Lào, Campuchia và Việt Nam với các nước GMS, trong thời gian qua, Bộ GTVT đã ban hành và bổ sung, sửa đổi các Thông tư hướng dẫn thực hiện các ĐƯQT này. Tuy nhiên, đến nay việc quy định các thủ tục hành chính trong Thông tư do Bộ trưởng ban hành đã không còn phù hợp với quy định của Luật Ban hành văn bản quy phạm pháp luật năm 2015.</w:t>
      </w:r>
    </w:p>
    <w:p w:rsidR="00DE552B" w:rsidRPr="00622114" w:rsidRDefault="00DE552B" w:rsidP="00622114">
      <w:pPr>
        <w:spacing w:before="120" w:after="120"/>
        <w:ind w:firstLine="720"/>
        <w:jc w:val="both"/>
        <w:rPr>
          <w:sz w:val="28"/>
          <w:szCs w:val="28"/>
          <w:lang w:val="vi-VN"/>
        </w:rPr>
      </w:pPr>
      <w:r w:rsidRPr="00622114">
        <w:rPr>
          <w:sz w:val="28"/>
          <w:szCs w:val="28"/>
          <w:lang w:val="vi-VN"/>
        </w:rPr>
        <w:lastRenderedPageBreak/>
        <w:t xml:space="preserve">Trong khuôn khổ hợp tác đường bộ ASEAN, theo lộ trình, các nước ASEAN sẽ thúc đẩy hiện thực hóa các Hiệp định khung về vận tải đường bộ trong giai đoạn 2021 - 2025. Tại các Hiệp định khung này, các nước ASEAN cam kết hài hòa hóa các quy định về cấp giấy phép vận tải đường bộ nhằm tạo thuận lợi cho vận tải qua biên giới. Đồng thời, các nước ASEAN cũng đã thống nhất Hướng dẫn triển khai đối với giấy phép vận tải hàng hóa qua biên giới ASEAN. Đến nay, trong số 06 nước đã tham gia triển khai Hệ thống quá cảnh hải quan ASEAN gồm Campuchia, Lào, Malaysia, Singapore, Thái Lan, Việt Nam, đã có 03 nước Campuchia, Lào và Thái Lan hoàn thiện thủ tục trong nước và sẵn sàng cấp giấy phép vận tải đường bộ qua biên giới; Malaysia và Singapore sẽ hoàn thiện thủ tục trong năm 2021. Do vậy, Việt Nam cần ban hành các văn bản quy phạm pháp luật trong nước để hướng dẫn cụ thể việc thực hiện các hiệp định này, trong đó cần quy định rõ về trình tự, thủ tục </w:t>
      </w:r>
      <w:r w:rsidRPr="00622114">
        <w:rPr>
          <w:iCs/>
          <w:spacing w:val="-6"/>
          <w:sz w:val="28"/>
          <w:szCs w:val="28"/>
          <w:lang w:val="vi-VN"/>
        </w:rPr>
        <w:t>cấp giấy phép cho đơn vị kinh doanh vận tải và phương tiện hoạt động vận chuyển đường bộ qua biên giới</w:t>
      </w:r>
      <w:r w:rsidRPr="00622114">
        <w:rPr>
          <w:sz w:val="28"/>
          <w:szCs w:val="28"/>
          <w:lang w:val="vi-VN"/>
        </w:rPr>
        <w:t xml:space="preserve"> giữa các nước ASEAN. </w:t>
      </w:r>
    </w:p>
    <w:p w:rsidR="00DE552B" w:rsidRPr="00622114" w:rsidRDefault="00DE552B" w:rsidP="00622114">
      <w:pPr>
        <w:spacing w:before="120" w:after="120"/>
        <w:ind w:firstLine="720"/>
        <w:jc w:val="both"/>
        <w:rPr>
          <w:sz w:val="28"/>
          <w:szCs w:val="28"/>
          <w:lang w:val="vi-VN"/>
        </w:rPr>
      </w:pPr>
      <w:r w:rsidRPr="00622114">
        <w:rPr>
          <w:sz w:val="28"/>
          <w:szCs w:val="28"/>
          <w:lang w:val="vi-VN"/>
        </w:rPr>
        <w:t xml:space="preserve">Ngoài ra, trong bối cảnh Việt Nam ký kết, gia nhập và thực hiện ngày càng nhiều các ĐƯQT về vận tải đường bộ, công tác quản lý vận tải đường bộ quốc tế cần được nâng cao, tăng tính đồng bộ và hiệu quả đồng thời tạo thuận lợi hơn nữa cho đơn vị kinh doanh vận tải đường bộ quốc tế thực hiện tốt hơn các quy định của pháp luật, mở rộng hoạt động kinh doanh và nâng cao chất lượng dịch vụ. </w:t>
      </w:r>
    </w:p>
    <w:p w:rsidR="00DE552B" w:rsidRPr="00622114" w:rsidRDefault="00DE552B" w:rsidP="00622114">
      <w:pPr>
        <w:spacing w:before="120" w:after="120" w:line="264" w:lineRule="auto"/>
        <w:ind w:firstLine="720"/>
        <w:jc w:val="both"/>
        <w:rPr>
          <w:b/>
          <w:spacing w:val="-2"/>
          <w:sz w:val="28"/>
          <w:szCs w:val="28"/>
          <w:lang w:val="vi-VN"/>
        </w:rPr>
      </w:pPr>
      <w:r w:rsidRPr="00622114">
        <w:rPr>
          <w:b/>
          <w:spacing w:val="-2"/>
          <w:sz w:val="28"/>
          <w:szCs w:val="28"/>
          <w:lang w:val="vi-VN"/>
        </w:rPr>
        <w:t>2. Mục tiêu xây dựng chính sách</w:t>
      </w:r>
    </w:p>
    <w:p w:rsidR="00DE552B" w:rsidRPr="00622114" w:rsidRDefault="00DE552B" w:rsidP="00622114">
      <w:pPr>
        <w:spacing w:before="120" w:after="120"/>
        <w:ind w:firstLine="720"/>
        <w:jc w:val="both"/>
        <w:rPr>
          <w:sz w:val="28"/>
          <w:szCs w:val="28"/>
          <w:lang w:val="vi-VN"/>
        </w:rPr>
      </w:pPr>
      <w:r w:rsidRPr="00622114">
        <w:rPr>
          <w:sz w:val="28"/>
          <w:szCs w:val="28"/>
          <w:lang w:val="vi-VN"/>
        </w:rPr>
        <w:t xml:space="preserve">Việc ban hành </w:t>
      </w:r>
      <w:r w:rsidR="009405D3" w:rsidRPr="00622114">
        <w:rPr>
          <w:sz w:val="28"/>
          <w:szCs w:val="28"/>
          <w:lang w:val="vi-VN"/>
        </w:rPr>
        <w:t xml:space="preserve">Nghị định quy định về trình tự, thủ tục cấp, cấp lại, thu hồi giấy </w:t>
      </w:r>
      <w:r w:rsidR="009405D3" w:rsidRPr="009405D3">
        <w:rPr>
          <w:sz w:val="28"/>
          <w:szCs w:val="28"/>
          <w:lang w:val="vi-VN"/>
        </w:rPr>
        <w:t>vận tải</w:t>
      </w:r>
      <w:r w:rsidR="009405D3" w:rsidRPr="00622114">
        <w:rPr>
          <w:sz w:val="28"/>
          <w:szCs w:val="28"/>
          <w:lang w:val="vi-VN"/>
        </w:rPr>
        <w:t xml:space="preserve"> đường bộ qua biên giới</w:t>
      </w:r>
      <w:r w:rsidRPr="00622114">
        <w:rPr>
          <w:sz w:val="28"/>
          <w:szCs w:val="28"/>
          <w:lang w:val="vi-VN"/>
        </w:rPr>
        <w:t xml:space="preserve"> nhằm triển khai có hiệu quả các </w:t>
      </w:r>
      <w:r w:rsidR="00845F69" w:rsidRPr="00622114">
        <w:rPr>
          <w:sz w:val="28"/>
          <w:szCs w:val="28"/>
          <w:lang w:val="vi-VN"/>
        </w:rPr>
        <w:t>điều ước quốc tế</w:t>
      </w:r>
      <w:r w:rsidRPr="00622114">
        <w:rPr>
          <w:sz w:val="28"/>
          <w:szCs w:val="28"/>
          <w:lang w:val="vi-VN"/>
        </w:rPr>
        <w:t xml:space="preserve"> về vận tải đường bộ qua biên giới mà Việt Nam đã tham gia ký kết. </w:t>
      </w:r>
    </w:p>
    <w:p w:rsidR="00DE552B" w:rsidRPr="00622114" w:rsidRDefault="00DE552B" w:rsidP="00622114">
      <w:pPr>
        <w:spacing w:before="120" w:after="120"/>
        <w:ind w:firstLine="720"/>
        <w:jc w:val="both"/>
        <w:rPr>
          <w:spacing w:val="-2"/>
          <w:sz w:val="28"/>
          <w:szCs w:val="28"/>
          <w:lang w:val="vi-VN"/>
        </w:rPr>
      </w:pPr>
      <w:r w:rsidRPr="00622114">
        <w:rPr>
          <w:sz w:val="28"/>
          <w:szCs w:val="28"/>
          <w:lang w:val="vi-VN"/>
        </w:rPr>
        <w:t xml:space="preserve">Việc xây dựng Nghị định này cũng nhằm triển khai </w:t>
      </w:r>
      <w:r w:rsidRPr="00622114">
        <w:rPr>
          <w:spacing w:val="-2"/>
          <w:sz w:val="28"/>
          <w:szCs w:val="28"/>
          <w:lang w:val="vi-VN"/>
        </w:rPr>
        <w:t>Nghị quyết số 68/NQ-CP ngày 12/5/2020 của Chính phủ ban hành chương trình cắt giảm, đơn giản hóa quy định liên quan đến hoạt động kinh doanh giai đoạn 2020-2025; hoàn chỉnh nội dung, thể chế cho việc cung cấp dịch vụ công trực tuyến, nâng cao chất lượng, hiệu quả cung cấp dịch vụ công đối với thủ tục cấp phép vận chuyển đường bộ qua biên giới; cắt giảm thủ tục hành chính và hủy bỏ các chế độ báo cáo không cần thiết; đảm bảo tính thống nhất, đồng bộ với các quy định của các văn bản quy phạm pháp luật khác có liên quan.</w:t>
      </w:r>
    </w:p>
    <w:p w:rsidR="00845F69" w:rsidRPr="00622114" w:rsidRDefault="00DE552B" w:rsidP="00622114">
      <w:pPr>
        <w:spacing w:before="120" w:after="120"/>
        <w:ind w:firstLine="720"/>
        <w:jc w:val="both"/>
        <w:rPr>
          <w:b/>
          <w:bCs/>
          <w:sz w:val="26"/>
          <w:szCs w:val="28"/>
          <w:lang w:val="vi-VN"/>
        </w:rPr>
      </w:pPr>
      <w:r w:rsidRPr="00622114">
        <w:rPr>
          <w:b/>
          <w:bCs/>
          <w:sz w:val="26"/>
          <w:szCs w:val="28"/>
          <w:lang w:val="vi-VN"/>
        </w:rPr>
        <w:t xml:space="preserve">II. </w:t>
      </w:r>
      <w:r w:rsidR="005A7A81" w:rsidRPr="00622114">
        <w:rPr>
          <w:b/>
          <w:bCs/>
          <w:sz w:val="26"/>
          <w:szCs w:val="28"/>
          <w:lang w:val="vi-VN"/>
        </w:rPr>
        <w:t xml:space="preserve">ĐÁNH GIÁ TÁC ĐỘNG CỦA CHÍNH SÁCH </w:t>
      </w:r>
    </w:p>
    <w:p w:rsidR="00FC7A08" w:rsidRPr="00622114" w:rsidRDefault="00DE552B" w:rsidP="00622114">
      <w:pPr>
        <w:spacing w:before="120" w:after="120"/>
        <w:ind w:firstLine="720"/>
        <w:jc w:val="both"/>
        <w:rPr>
          <w:b/>
          <w:sz w:val="28"/>
          <w:szCs w:val="28"/>
          <w:lang w:val="pt-BR"/>
        </w:rPr>
      </w:pPr>
      <w:r w:rsidRPr="00622114">
        <w:rPr>
          <w:b/>
          <w:sz w:val="28"/>
          <w:szCs w:val="28"/>
          <w:lang w:val="pt-BR"/>
        </w:rPr>
        <w:t xml:space="preserve">1. </w:t>
      </w:r>
      <w:r w:rsidR="00882E5C" w:rsidRPr="00622114">
        <w:rPr>
          <w:b/>
          <w:sz w:val="28"/>
          <w:szCs w:val="28"/>
          <w:lang w:val="pt-BR"/>
        </w:rPr>
        <w:t xml:space="preserve">Chính sách 1: </w:t>
      </w:r>
      <w:r w:rsidR="00FC7A08" w:rsidRPr="00622114">
        <w:rPr>
          <w:b/>
          <w:sz w:val="28"/>
          <w:szCs w:val="28"/>
          <w:lang w:val="pt-BR"/>
        </w:rPr>
        <w:t>Quy định các thủ tục hành chính liên quan hoạt động vận tải đường bộ ASEAN</w:t>
      </w:r>
    </w:p>
    <w:p w:rsidR="00882E5C" w:rsidRPr="00622114" w:rsidRDefault="00882E5C" w:rsidP="00622114">
      <w:pPr>
        <w:spacing w:before="120" w:after="120"/>
        <w:ind w:firstLine="720"/>
        <w:jc w:val="both"/>
        <w:rPr>
          <w:sz w:val="28"/>
          <w:szCs w:val="28"/>
          <w:lang w:val="pt-BR"/>
        </w:rPr>
      </w:pPr>
      <w:r w:rsidRPr="00622114">
        <w:rPr>
          <w:sz w:val="28"/>
          <w:szCs w:val="28"/>
          <w:lang w:val="pt-BR"/>
        </w:rPr>
        <w:t>1.1. Xác định vấn đề bất cập</w:t>
      </w:r>
    </w:p>
    <w:p w:rsidR="00FC7A08" w:rsidRPr="00622114" w:rsidRDefault="006B7AAB" w:rsidP="00622114">
      <w:pPr>
        <w:spacing w:before="120" w:after="120"/>
        <w:ind w:firstLine="720"/>
        <w:jc w:val="both"/>
        <w:rPr>
          <w:sz w:val="28"/>
          <w:szCs w:val="28"/>
          <w:lang w:val="vi-VN"/>
        </w:rPr>
      </w:pPr>
      <w:proofErr w:type="spellStart"/>
      <w:r w:rsidRPr="00622114">
        <w:rPr>
          <w:sz w:val="28"/>
          <w:szCs w:val="28"/>
          <w:lang w:val="fr-FR"/>
        </w:rPr>
        <w:t>Việt</w:t>
      </w:r>
      <w:proofErr w:type="spellEnd"/>
      <w:r w:rsidRPr="00622114">
        <w:rPr>
          <w:sz w:val="28"/>
          <w:szCs w:val="28"/>
          <w:lang w:val="fr-FR"/>
        </w:rPr>
        <w:t xml:space="preserve"> Nam </w:t>
      </w:r>
      <w:proofErr w:type="spellStart"/>
      <w:r w:rsidRPr="00622114">
        <w:rPr>
          <w:sz w:val="28"/>
          <w:szCs w:val="28"/>
          <w:lang w:val="fr-FR"/>
        </w:rPr>
        <w:t>đã</w:t>
      </w:r>
      <w:proofErr w:type="spellEnd"/>
      <w:r w:rsidRPr="00622114">
        <w:rPr>
          <w:sz w:val="28"/>
          <w:szCs w:val="28"/>
          <w:lang w:val="fr-FR"/>
        </w:rPr>
        <w:t xml:space="preserve"> </w:t>
      </w:r>
      <w:proofErr w:type="spellStart"/>
      <w:r w:rsidRPr="00622114">
        <w:rPr>
          <w:sz w:val="28"/>
          <w:szCs w:val="28"/>
          <w:lang w:val="fr-FR"/>
        </w:rPr>
        <w:t>tham</w:t>
      </w:r>
      <w:proofErr w:type="spellEnd"/>
      <w:r w:rsidRPr="00622114">
        <w:rPr>
          <w:sz w:val="28"/>
          <w:szCs w:val="28"/>
          <w:lang w:val="fr-FR"/>
        </w:rPr>
        <w:t xml:space="preserve"> </w:t>
      </w:r>
      <w:proofErr w:type="spellStart"/>
      <w:r w:rsidRPr="00622114">
        <w:rPr>
          <w:sz w:val="28"/>
          <w:szCs w:val="28"/>
          <w:lang w:val="fr-FR"/>
        </w:rPr>
        <w:t>gia</w:t>
      </w:r>
      <w:proofErr w:type="spellEnd"/>
      <w:r w:rsidRPr="00622114">
        <w:rPr>
          <w:sz w:val="28"/>
          <w:szCs w:val="28"/>
          <w:lang w:val="fr-FR"/>
        </w:rPr>
        <w:t xml:space="preserve"> </w:t>
      </w:r>
      <w:proofErr w:type="spellStart"/>
      <w:r w:rsidRPr="00622114">
        <w:rPr>
          <w:sz w:val="28"/>
          <w:szCs w:val="28"/>
          <w:lang w:val="fr-FR"/>
        </w:rPr>
        <w:t>ký</w:t>
      </w:r>
      <w:proofErr w:type="spellEnd"/>
      <w:r w:rsidRPr="00622114">
        <w:rPr>
          <w:sz w:val="28"/>
          <w:szCs w:val="28"/>
          <w:lang w:val="fr-FR"/>
        </w:rPr>
        <w:t xml:space="preserve"> </w:t>
      </w:r>
      <w:proofErr w:type="spellStart"/>
      <w:r w:rsidRPr="00622114">
        <w:rPr>
          <w:sz w:val="28"/>
          <w:szCs w:val="28"/>
          <w:lang w:val="fr-FR"/>
        </w:rPr>
        <w:t>kết</w:t>
      </w:r>
      <w:proofErr w:type="spellEnd"/>
      <w:r w:rsidRPr="00622114">
        <w:rPr>
          <w:sz w:val="28"/>
          <w:szCs w:val="28"/>
          <w:lang w:val="fr-FR"/>
        </w:rPr>
        <w:t xml:space="preserve"> </w:t>
      </w:r>
      <w:r w:rsidRPr="00622114">
        <w:rPr>
          <w:sz w:val="28"/>
          <w:szCs w:val="28"/>
          <w:lang w:val="pt-BR"/>
        </w:rPr>
        <w:t>Hiệp định khung ASEAN về tạo điều kiện thuận lợi cho hàng hóa quá cảnh</w:t>
      </w:r>
      <w:r w:rsidRPr="00622114">
        <w:rPr>
          <w:sz w:val="28"/>
          <w:szCs w:val="28"/>
          <w:lang w:val="fr-FR"/>
        </w:rPr>
        <w:t xml:space="preserve">, </w:t>
      </w:r>
      <w:r w:rsidRPr="00622114">
        <w:rPr>
          <w:sz w:val="28"/>
          <w:szCs w:val="28"/>
          <w:lang w:val="pt-BR"/>
        </w:rPr>
        <w:t xml:space="preserve">Hiệp định khung ASEAN về </w:t>
      </w:r>
      <w:r w:rsidRPr="00622114">
        <w:rPr>
          <w:sz w:val="28"/>
          <w:szCs w:val="28"/>
          <w:lang w:val="fr-FR"/>
        </w:rPr>
        <w:t>t</w:t>
      </w:r>
      <w:r w:rsidRPr="00622114">
        <w:rPr>
          <w:sz w:val="28"/>
          <w:szCs w:val="28"/>
          <w:lang w:val="pt-BR"/>
        </w:rPr>
        <w:t>ạo</w:t>
      </w:r>
      <w:r w:rsidRPr="00622114">
        <w:rPr>
          <w:sz w:val="28"/>
          <w:szCs w:val="28"/>
          <w:lang w:val="fr-FR"/>
        </w:rPr>
        <w:t xml:space="preserve"> </w:t>
      </w:r>
      <w:proofErr w:type="spellStart"/>
      <w:r w:rsidRPr="00622114">
        <w:rPr>
          <w:sz w:val="28"/>
          <w:szCs w:val="28"/>
          <w:lang w:val="fr-FR"/>
        </w:rPr>
        <w:t>điều</w:t>
      </w:r>
      <w:proofErr w:type="spellEnd"/>
      <w:r w:rsidRPr="00622114">
        <w:rPr>
          <w:sz w:val="28"/>
          <w:szCs w:val="28"/>
          <w:lang w:val="fr-FR"/>
        </w:rPr>
        <w:t xml:space="preserve"> </w:t>
      </w:r>
      <w:proofErr w:type="spellStart"/>
      <w:r w:rsidRPr="00622114">
        <w:rPr>
          <w:sz w:val="28"/>
          <w:szCs w:val="28"/>
          <w:lang w:val="fr-FR"/>
        </w:rPr>
        <w:t>kiện</w:t>
      </w:r>
      <w:proofErr w:type="spellEnd"/>
      <w:r w:rsidRPr="00622114">
        <w:rPr>
          <w:sz w:val="28"/>
          <w:szCs w:val="28"/>
          <w:lang w:val="fr-FR"/>
        </w:rPr>
        <w:t xml:space="preserve"> </w:t>
      </w:r>
      <w:proofErr w:type="spellStart"/>
      <w:r w:rsidRPr="00622114">
        <w:rPr>
          <w:sz w:val="28"/>
          <w:szCs w:val="28"/>
          <w:lang w:val="fr-FR"/>
        </w:rPr>
        <w:t>thuận</w:t>
      </w:r>
      <w:proofErr w:type="spellEnd"/>
      <w:r w:rsidRPr="00622114">
        <w:rPr>
          <w:sz w:val="28"/>
          <w:szCs w:val="28"/>
          <w:lang w:val="fr-FR"/>
        </w:rPr>
        <w:t xml:space="preserve"> </w:t>
      </w:r>
      <w:proofErr w:type="spellStart"/>
      <w:r w:rsidRPr="00622114">
        <w:rPr>
          <w:sz w:val="28"/>
          <w:szCs w:val="28"/>
          <w:lang w:val="fr-FR"/>
        </w:rPr>
        <w:t>lợi</w:t>
      </w:r>
      <w:proofErr w:type="spellEnd"/>
      <w:r w:rsidRPr="00622114">
        <w:rPr>
          <w:sz w:val="28"/>
          <w:szCs w:val="28"/>
          <w:lang w:val="fr-FR"/>
        </w:rPr>
        <w:t xml:space="preserve"> </w:t>
      </w:r>
      <w:proofErr w:type="spellStart"/>
      <w:r w:rsidRPr="00622114">
        <w:rPr>
          <w:sz w:val="28"/>
          <w:szCs w:val="28"/>
          <w:lang w:val="fr-FR"/>
        </w:rPr>
        <w:t>cho</w:t>
      </w:r>
      <w:proofErr w:type="spellEnd"/>
      <w:r w:rsidRPr="00622114">
        <w:rPr>
          <w:sz w:val="28"/>
          <w:szCs w:val="28"/>
          <w:lang w:val="fr-FR"/>
        </w:rPr>
        <w:t xml:space="preserve"> </w:t>
      </w:r>
      <w:proofErr w:type="spellStart"/>
      <w:r w:rsidRPr="00622114">
        <w:rPr>
          <w:sz w:val="28"/>
          <w:szCs w:val="28"/>
          <w:lang w:val="fr-FR"/>
        </w:rPr>
        <w:t>vận</w:t>
      </w:r>
      <w:proofErr w:type="spellEnd"/>
      <w:r w:rsidRPr="00622114">
        <w:rPr>
          <w:sz w:val="28"/>
          <w:szCs w:val="28"/>
          <w:lang w:val="fr-FR"/>
        </w:rPr>
        <w:t xml:space="preserve"> </w:t>
      </w:r>
      <w:proofErr w:type="spellStart"/>
      <w:r w:rsidRPr="00622114">
        <w:rPr>
          <w:sz w:val="28"/>
          <w:szCs w:val="28"/>
          <w:lang w:val="fr-FR"/>
        </w:rPr>
        <w:t>tải</w:t>
      </w:r>
      <w:proofErr w:type="spellEnd"/>
      <w:r w:rsidRPr="00622114">
        <w:rPr>
          <w:sz w:val="28"/>
          <w:szCs w:val="28"/>
          <w:lang w:val="fr-FR"/>
        </w:rPr>
        <w:t xml:space="preserve"> </w:t>
      </w:r>
      <w:proofErr w:type="spellStart"/>
      <w:r w:rsidRPr="00622114">
        <w:rPr>
          <w:sz w:val="28"/>
          <w:szCs w:val="28"/>
          <w:lang w:val="fr-FR"/>
        </w:rPr>
        <w:t>liên</w:t>
      </w:r>
      <w:proofErr w:type="spellEnd"/>
      <w:r w:rsidRPr="00622114">
        <w:rPr>
          <w:sz w:val="28"/>
          <w:szCs w:val="28"/>
          <w:lang w:val="fr-FR"/>
        </w:rPr>
        <w:t xml:space="preserve"> </w:t>
      </w:r>
      <w:proofErr w:type="spellStart"/>
      <w:r w:rsidRPr="00622114">
        <w:rPr>
          <w:sz w:val="28"/>
          <w:szCs w:val="28"/>
          <w:lang w:val="fr-FR"/>
        </w:rPr>
        <w:t>quốc</w:t>
      </w:r>
      <w:proofErr w:type="spellEnd"/>
      <w:r w:rsidRPr="00622114">
        <w:rPr>
          <w:sz w:val="28"/>
          <w:szCs w:val="28"/>
          <w:lang w:val="fr-FR"/>
        </w:rPr>
        <w:t xml:space="preserve"> </w:t>
      </w:r>
      <w:proofErr w:type="spellStart"/>
      <w:r w:rsidRPr="00622114">
        <w:rPr>
          <w:sz w:val="28"/>
          <w:szCs w:val="28"/>
          <w:lang w:val="fr-FR"/>
        </w:rPr>
        <w:t>gia</w:t>
      </w:r>
      <w:proofErr w:type="spellEnd"/>
      <w:r w:rsidRPr="00622114">
        <w:rPr>
          <w:sz w:val="28"/>
          <w:szCs w:val="28"/>
          <w:lang w:val="fr-FR"/>
        </w:rPr>
        <w:t xml:space="preserve">, </w:t>
      </w:r>
      <w:r w:rsidRPr="00622114">
        <w:rPr>
          <w:sz w:val="28"/>
          <w:szCs w:val="28"/>
          <w:lang w:val="pt-BR"/>
        </w:rPr>
        <w:t>Hiệp định khung ASEAN về Tạo thuận lợi Vận tải hành khách qua biên giới bằng phương tiện giao thông đường bộ</w:t>
      </w:r>
      <w:r w:rsidR="00FC7A08" w:rsidRPr="00622114">
        <w:rPr>
          <w:sz w:val="28"/>
          <w:szCs w:val="28"/>
          <w:lang w:val="pt-BR"/>
        </w:rPr>
        <w:t>. T</w:t>
      </w:r>
      <w:r w:rsidR="00FC7A08" w:rsidRPr="00622114">
        <w:rPr>
          <w:sz w:val="28"/>
          <w:szCs w:val="28"/>
          <w:lang w:val="vi-VN"/>
        </w:rPr>
        <w:t xml:space="preserve">heo lộ trình, các nước ASEAN sẽ thúc đẩy hiện thực hóa các Hiệp định khung về </w:t>
      </w:r>
      <w:r w:rsidR="00FC7A08" w:rsidRPr="00622114">
        <w:rPr>
          <w:sz w:val="28"/>
          <w:szCs w:val="28"/>
          <w:lang w:val="vi-VN"/>
        </w:rPr>
        <w:lastRenderedPageBreak/>
        <w:t xml:space="preserve">vận tải đường bộ trong giai đoạn 2021 - 2025. </w:t>
      </w:r>
      <w:r w:rsidRPr="00622114">
        <w:rPr>
          <w:sz w:val="28"/>
          <w:szCs w:val="28"/>
          <w:lang w:val="vi-VN"/>
        </w:rPr>
        <w:t>Hiện Việt Nam chưa ban hành văn bản quy phạm pháp luật nào quy định việc triển khai các Hiệp định khung nêu trên</w:t>
      </w:r>
      <w:r w:rsidR="00FC7A08" w:rsidRPr="00622114">
        <w:rPr>
          <w:sz w:val="28"/>
          <w:szCs w:val="28"/>
          <w:lang w:val="vi-VN"/>
        </w:rPr>
        <w:t xml:space="preserve">. </w:t>
      </w:r>
    </w:p>
    <w:p w:rsidR="00882E5C" w:rsidRPr="00622114" w:rsidRDefault="00882E5C" w:rsidP="00622114">
      <w:pPr>
        <w:spacing w:before="120" w:after="120"/>
        <w:ind w:firstLine="720"/>
        <w:jc w:val="both"/>
        <w:rPr>
          <w:sz w:val="28"/>
          <w:szCs w:val="28"/>
          <w:lang w:val="pt-BR"/>
        </w:rPr>
      </w:pPr>
      <w:r w:rsidRPr="00622114">
        <w:rPr>
          <w:sz w:val="28"/>
          <w:szCs w:val="28"/>
          <w:lang w:val="pt-BR"/>
        </w:rPr>
        <w:t>1.2. Mục tiêu giải quyết vấn đề</w:t>
      </w:r>
    </w:p>
    <w:p w:rsidR="00FC7A08" w:rsidRPr="00622114" w:rsidRDefault="00FC7A08" w:rsidP="00622114">
      <w:pPr>
        <w:spacing w:before="120" w:after="120"/>
        <w:ind w:firstLine="720"/>
        <w:jc w:val="both"/>
        <w:rPr>
          <w:sz w:val="28"/>
          <w:szCs w:val="28"/>
          <w:lang w:val="vi-VN"/>
        </w:rPr>
      </w:pPr>
      <w:r w:rsidRPr="00622114">
        <w:rPr>
          <w:sz w:val="28"/>
          <w:szCs w:val="28"/>
          <w:lang w:val="vi-VN"/>
        </w:rPr>
        <w:t xml:space="preserve">Việt Nam cần ban hành </w:t>
      </w:r>
      <w:r w:rsidR="0083563A" w:rsidRPr="00622114">
        <w:rPr>
          <w:sz w:val="28"/>
          <w:szCs w:val="28"/>
          <w:lang w:val="pt-BR"/>
        </w:rPr>
        <w:t xml:space="preserve">các </w:t>
      </w:r>
      <w:r w:rsidRPr="00622114">
        <w:rPr>
          <w:sz w:val="28"/>
          <w:szCs w:val="28"/>
          <w:lang w:val="vi-VN"/>
        </w:rPr>
        <w:t xml:space="preserve">văn bản quy phạm pháp luật trong nước </w:t>
      </w:r>
      <w:r w:rsidR="006B7AAB" w:rsidRPr="00622114">
        <w:rPr>
          <w:sz w:val="28"/>
          <w:szCs w:val="28"/>
          <w:lang w:val="pt-BR"/>
        </w:rPr>
        <w:t>quy định</w:t>
      </w:r>
      <w:r w:rsidRPr="00622114">
        <w:rPr>
          <w:sz w:val="28"/>
          <w:szCs w:val="28"/>
          <w:lang w:val="vi-VN"/>
        </w:rPr>
        <w:t xml:space="preserve"> cụ thể việc thực hiện các </w:t>
      </w:r>
      <w:r w:rsidR="006B7AAB" w:rsidRPr="00622114">
        <w:rPr>
          <w:sz w:val="28"/>
          <w:szCs w:val="28"/>
          <w:lang w:val="pt-BR"/>
        </w:rPr>
        <w:t>Hiệp định nêu trên,</w:t>
      </w:r>
      <w:r w:rsidRPr="00622114">
        <w:rPr>
          <w:sz w:val="28"/>
          <w:szCs w:val="28"/>
          <w:lang w:val="vi-VN"/>
        </w:rPr>
        <w:t xml:space="preserve"> trong đó cần quy định rõ về trình tự, thủ tục </w:t>
      </w:r>
      <w:r w:rsidRPr="00622114">
        <w:rPr>
          <w:iCs/>
          <w:spacing w:val="-6"/>
          <w:sz w:val="28"/>
          <w:szCs w:val="28"/>
          <w:lang w:val="vi-VN"/>
        </w:rPr>
        <w:t>cấp</w:t>
      </w:r>
      <w:r w:rsidR="006B7AAB" w:rsidRPr="00622114">
        <w:rPr>
          <w:iCs/>
          <w:spacing w:val="-6"/>
          <w:sz w:val="28"/>
          <w:szCs w:val="28"/>
          <w:lang w:val="pt-BR"/>
        </w:rPr>
        <w:t>, cấp lại, thu hồi</w:t>
      </w:r>
      <w:r w:rsidRPr="00622114">
        <w:rPr>
          <w:iCs/>
          <w:spacing w:val="-6"/>
          <w:sz w:val="28"/>
          <w:szCs w:val="28"/>
          <w:lang w:val="vi-VN"/>
        </w:rPr>
        <w:t xml:space="preserve"> giấy phép cho đơn vị kinh doanh vận tải và phương tiện hoạt động vận chuyển đường bộ qua biên giới</w:t>
      </w:r>
      <w:r w:rsidRPr="00622114">
        <w:rPr>
          <w:sz w:val="28"/>
          <w:szCs w:val="28"/>
          <w:lang w:val="vi-VN"/>
        </w:rPr>
        <w:t xml:space="preserve"> giữa các nước ASEAN. </w:t>
      </w:r>
    </w:p>
    <w:p w:rsidR="00882E5C" w:rsidRPr="00622114" w:rsidRDefault="00882E5C" w:rsidP="00622114">
      <w:pPr>
        <w:spacing w:before="120" w:after="120"/>
        <w:ind w:firstLine="720"/>
        <w:jc w:val="both"/>
        <w:rPr>
          <w:sz w:val="28"/>
          <w:szCs w:val="28"/>
          <w:lang w:val="pt-BR"/>
        </w:rPr>
      </w:pPr>
      <w:r w:rsidRPr="00622114">
        <w:rPr>
          <w:sz w:val="28"/>
          <w:szCs w:val="28"/>
          <w:lang w:val="pt-BR"/>
        </w:rPr>
        <w:t>1.3. Các giải pháp đề xuất để giải quyết vấn đề</w:t>
      </w:r>
    </w:p>
    <w:p w:rsidR="0083563A" w:rsidRPr="00622114" w:rsidRDefault="000A3429" w:rsidP="00622114">
      <w:pPr>
        <w:spacing w:before="120" w:after="120"/>
        <w:ind w:firstLine="720"/>
        <w:jc w:val="both"/>
        <w:rPr>
          <w:sz w:val="28"/>
          <w:szCs w:val="28"/>
          <w:lang w:val="pt-BR"/>
        </w:rPr>
      </w:pPr>
      <w:r w:rsidRPr="00622114">
        <w:rPr>
          <w:i/>
          <w:sz w:val="28"/>
          <w:szCs w:val="28"/>
          <w:u w:val="single"/>
          <w:lang w:val="pt-BR"/>
        </w:rPr>
        <w:t>Giải pháp 1</w:t>
      </w:r>
      <w:r w:rsidRPr="00622114">
        <w:rPr>
          <w:sz w:val="28"/>
          <w:szCs w:val="28"/>
          <w:lang w:val="pt-BR"/>
        </w:rPr>
        <w:t xml:space="preserve">: </w:t>
      </w:r>
      <w:r w:rsidR="00684A4C" w:rsidRPr="00622114">
        <w:rPr>
          <w:sz w:val="28"/>
          <w:szCs w:val="28"/>
          <w:lang w:val="pt-BR"/>
        </w:rPr>
        <w:t xml:space="preserve"> </w:t>
      </w:r>
    </w:p>
    <w:p w:rsidR="000A3429" w:rsidRPr="00622114" w:rsidRDefault="0083563A" w:rsidP="00622114">
      <w:pPr>
        <w:spacing w:before="120" w:after="120"/>
        <w:ind w:firstLine="720"/>
        <w:jc w:val="both"/>
        <w:rPr>
          <w:sz w:val="28"/>
          <w:szCs w:val="28"/>
          <w:lang w:val="pt-BR"/>
        </w:rPr>
      </w:pPr>
      <w:r w:rsidRPr="00622114">
        <w:rPr>
          <w:sz w:val="28"/>
          <w:szCs w:val="28"/>
          <w:lang w:val="pt-BR"/>
        </w:rPr>
        <w:t xml:space="preserve">- </w:t>
      </w:r>
      <w:r w:rsidR="00684A4C" w:rsidRPr="00622114">
        <w:rPr>
          <w:sz w:val="28"/>
          <w:szCs w:val="28"/>
          <w:lang w:val="pt-BR"/>
        </w:rPr>
        <w:t xml:space="preserve">Ban hành Nghị định quy định </w:t>
      </w:r>
      <w:r w:rsidRPr="00622114">
        <w:rPr>
          <w:sz w:val="28"/>
          <w:szCs w:val="28"/>
          <w:lang w:val="pt-BR"/>
        </w:rPr>
        <w:t>về các thủ tục hành chính liên quan hoạt động vận tải đường bộ qua biên giới, trong đó bao gồm vận tải đường bộ ASEAN.</w:t>
      </w:r>
    </w:p>
    <w:p w:rsidR="0083563A" w:rsidRPr="00622114" w:rsidRDefault="0083563A" w:rsidP="00622114">
      <w:pPr>
        <w:spacing w:before="120" w:after="120"/>
        <w:ind w:firstLine="720"/>
        <w:jc w:val="both"/>
        <w:rPr>
          <w:sz w:val="28"/>
          <w:szCs w:val="28"/>
          <w:lang w:val="pt-BR"/>
        </w:rPr>
      </w:pPr>
      <w:r w:rsidRPr="00622114">
        <w:rPr>
          <w:sz w:val="28"/>
          <w:szCs w:val="28"/>
          <w:lang w:val="pt-BR"/>
        </w:rPr>
        <w:t>- Ban hành Thông tư của Bộ trưởng Bộ Giao thông vận tải hướng dẫn triển khai các Hiệp định khung ASEAN.</w:t>
      </w:r>
    </w:p>
    <w:p w:rsidR="000A3429" w:rsidRPr="00622114" w:rsidRDefault="000A3429" w:rsidP="00622114">
      <w:pPr>
        <w:spacing w:before="120" w:after="120"/>
        <w:ind w:firstLine="720"/>
        <w:jc w:val="both"/>
        <w:rPr>
          <w:i/>
          <w:sz w:val="28"/>
          <w:szCs w:val="28"/>
          <w:u w:val="single"/>
          <w:lang w:val="pt-BR"/>
        </w:rPr>
      </w:pPr>
      <w:r w:rsidRPr="00622114">
        <w:rPr>
          <w:i/>
          <w:sz w:val="28"/>
          <w:szCs w:val="28"/>
          <w:u w:val="single"/>
          <w:lang w:val="pt-BR"/>
        </w:rPr>
        <w:t xml:space="preserve">Giải pháp 2: </w:t>
      </w:r>
    </w:p>
    <w:p w:rsidR="000A3429" w:rsidRPr="00622114" w:rsidRDefault="0083563A" w:rsidP="00622114">
      <w:pPr>
        <w:spacing w:before="120" w:after="120"/>
        <w:ind w:firstLine="720"/>
        <w:jc w:val="both"/>
        <w:rPr>
          <w:sz w:val="28"/>
          <w:szCs w:val="28"/>
          <w:lang w:val="pt-BR"/>
        </w:rPr>
      </w:pPr>
      <w:r w:rsidRPr="00622114">
        <w:rPr>
          <w:sz w:val="28"/>
          <w:szCs w:val="28"/>
          <w:lang w:val="pt-BR"/>
        </w:rPr>
        <w:t>Ban hành Nghị định quy định riêng về hoạt động vận tải đường bộ ASEAN</w:t>
      </w:r>
      <w:r w:rsidR="008D3913" w:rsidRPr="00622114">
        <w:rPr>
          <w:sz w:val="28"/>
          <w:szCs w:val="28"/>
          <w:lang w:val="pt-BR"/>
        </w:rPr>
        <w:t>.</w:t>
      </w:r>
    </w:p>
    <w:p w:rsidR="00882E5C" w:rsidRPr="00622114" w:rsidRDefault="00882E5C" w:rsidP="00622114">
      <w:pPr>
        <w:spacing w:before="120" w:after="120"/>
        <w:ind w:firstLine="720"/>
        <w:jc w:val="both"/>
        <w:rPr>
          <w:sz w:val="28"/>
          <w:szCs w:val="28"/>
          <w:lang w:val="pt-BR"/>
        </w:rPr>
      </w:pPr>
      <w:r w:rsidRPr="00622114">
        <w:rPr>
          <w:sz w:val="28"/>
          <w:szCs w:val="28"/>
          <w:lang w:val="pt-BR"/>
        </w:rPr>
        <w:t>1.4. Đánh giá tác động của các giải pháp đối với đối tượng chịu sự tác động trực tiếp của chính sách và các đối tượng khác có liên quan</w:t>
      </w:r>
    </w:p>
    <w:p w:rsidR="008D3913" w:rsidRPr="00622114" w:rsidRDefault="000A3429" w:rsidP="00622114">
      <w:pPr>
        <w:spacing w:before="120" w:after="120"/>
        <w:ind w:firstLine="720"/>
        <w:jc w:val="both"/>
        <w:rPr>
          <w:sz w:val="28"/>
          <w:szCs w:val="28"/>
          <w:lang w:val="pt-BR"/>
        </w:rPr>
      </w:pPr>
      <w:r w:rsidRPr="00622114">
        <w:rPr>
          <w:i/>
          <w:sz w:val="28"/>
          <w:szCs w:val="28"/>
          <w:u w:val="single"/>
          <w:lang w:val="pt-BR"/>
        </w:rPr>
        <w:t xml:space="preserve">Giải pháp 1: </w:t>
      </w:r>
      <w:r w:rsidR="008D3913" w:rsidRPr="00622114">
        <w:rPr>
          <w:sz w:val="28"/>
          <w:szCs w:val="28"/>
          <w:lang w:val="pt-BR"/>
        </w:rPr>
        <w:t xml:space="preserve"> Ban hành Nghị định quy định về các thủ tục hành chính liên quan hoạt động vận tải đường bộ qua biên giới, trong đó bao gồm vận tải đường bộ ASEAN; ban hành Thông tư của Bộ trưởng Bộ Giao thông vận tải hướng dẫn triển khai các Hiệp định khung ASEAN.</w:t>
      </w:r>
    </w:p>
    <w:p w:rsidR="008D3913" w:rsidRPr="00622114" w:rsidRDefault="008D3913" w:rsidP="00622114">
      <w:pPr>
        <w:spacing w:before="120" w:after="120"/>
        <w:ind w:firstLine="720"/>
        <w:jc w:val="both"/>
        <w:rPr>
          <w:i/>
          <w:sz w:val="28"/>
          <w:szCs w:val="28"/>
          <w:lang w:val="pt-BR"/>
        </w:rPr>
      </w:pPr>
      <w:r w:rsidRPr="00622114">
        <w:rPr>
          <w:i/>
          <w:sz w:val="28"/>
          <w:szCs w:val="28"/>
          <w:lang w:val="pt-BR"/>
        </w:rPr>
        <w:t>Tác động tích cực:</w:t>
      </w:r>
    </w:p>
    <w:p w:rsidR="008D3913" w:rsidRPr="00622114" w:rsidRDefault="008D3913" w:rsidP="00622114">
      <w:pPr>
        <w:spacing w:before="120" w:after="120"/>
        <w:ind w:firstLine="720"/>
        <w:jc w:val="both"/>
        <w:rPr>
          <w:sz w:val="28"/>
          <w:szCs w:val="28"/>
          <w:lang w:val="pt-BR"/>
        </w:rPr>
      </w:pPr>
      <w:r w:rsidRPr="00622114">
        <w:rPr>
          <w:sz w:val="28"/>
          <w:szCs w:val="28"/>
          <w:lang w:val="pt-BR"/>
        </w:rPr>
        <w:t xml:space="preserve">(1) Tác động đối với nhà nước: Bảo đảm cơ chế pháp lý để </w:t>
      </w:r>
      <w:r w:rsidR="003152E3" w:rsidRPr="00622114">
        <w:rPr>
          <w:sz w:val="28"/>
          <w:szCs w:val="28"/>
          <w:lang w:val="pt-BR"/>
        </w:rPr>
        <w:t xml:space="preserve">tăng cường </w:t>
      </w:r>
      <w:r w:rsidR="005E4015" w:rsidRPr="00622114">
        <w:rPr>
          <w:sz w:val="28"/>
          <w:szCs w:val="28"/>
          <w:lang w:val="pt-BR"/>
        </w:rPr>
        <w:t xml:space="preserve">quản lý chung việc triển khai các </w:t>
      </w:r>
      <w:r w:rsidRPr="00622114">
        <w:rPr>
          <w:sz w:val="28"/>
          <w:szCs w:val="28"/>
          <w:lang w:val="pt-BR"/>
        </w:rPr>
        <w:t>hoạt động vận tải đường bộ quốc tế.</w:t>
      </w:r>
    </w:p>
    <w:p w:rsidR="005E4015" w:rsidRPr="00622114" w:rsidRDefault="008D3913" w:rsidP="00622114">
      <w:pPr>
        <w:spacing w:before="120" w:after="120"/>
        <w:ind w:firstLine="720"/>
        <w:jc w:val="both"/>
        <w:rPr>
          <w:sz w:val="28"/>
          <w:szCs w:val="28"/>
          <w:lang w:val="pt-BR"/>
        </w:rPr>
      </w:pPr>
      <w:r w:rsidRPr="00622114">
        <w:rPr>
          <w:sz w:val="28"/>
          <w:szCs w:val="28"/>
          <w:lang w:val="pt-BR"/>
        </w:rPr>
        <w:t>(2) Tác động đối với người dân và doanh nghiệp:</w:t>
      </w:r>
      <w:r w:rsidR="005E4015" w:rsidRPr="00622114">
        <w:rPr>
          <w:sz w:val="28"/>
          <w:szCs w:val="28"/>
          <w:lang w:val="pt-BR"/>
        </w:rPr>
        <w:t xml:space="preserve"> Bảo đảm người dân và doanh nghiệp dễ dàng tra cứu, dễ hiểu, dễ nắm bắt và quy định về thủ tục hành chính liên quan để thực hiện đúng theo quy định.</w:t>
      </w:r>
    </w:p>
    <w:p w:rsidR="008D3913" w:rsidRPr="00622114" w:rsidRDefault="008D3913" w:rsidP="00622114">
      <w:pPr>
        <w:spacing w:before="120" w:after="120"/>
        <w:ind w:firstLine="720"/>
        <w:jc w:val="both"/>
        <w:rPr>
          <w:sz w:val="28"/>
          <w:szCs w:val="28"/>
          <w:lang w:val="pt-BR"/>
        </w:rPr>
      </w:pPr>
      <w:r w:rsidRPr="00622114">
        <w:rPr>
          <w:sz w:val="28"/>
          <w:szCs w:val="28"/>
          <w:lang w:val="pt-BR"/>
        </w:rPr>
        <w:t>(3) Tác động về giới:</w:t>
      </w:r>
      <w:r w:rsidR="005E4015" w:rsidRPr="00622114">
        <w:rPr>
          <w:sz w:val="28"/>
          <w:szCs w:val="28"/>
          <w:lang w:val="pt-BR"/>
        </w:rPr>
        <w:t xml:space="preserve"> Không làm phát sinh tác động về giới.</w:t>
      </w:r>
    </w:p>
    <w:p w:rsidR="008D3913" w:rsidRPr="00622114" w:rsidRDefault="008D3913" w:rsidP="00622114">
      <w:pPr>
        <w:spacing w:before="120" w:after="120"/>
        <w:ind w:firstLine="720"/>
        <w:jc w:val="both"/>
        <w:rPr>
          <w:sz w:val="28"/>
          <w:szCs w:val="28"/>
          <w:lang w:val="pt-BR"/>
        </w:rPr>
      </w:pPr>
      <w:r w:rsidRPr="00622114">
        <w:rPr>
          <w:sz w:val="28"/>
          <w:szCs w:val="28"/>
          <w:lang w:val="pt-BR"/>
        </w:rPr>
        <w:t>(4) Tác động của thủ tục hành chính:</w:t>
      </w:r>
      <w:r w:rsidR="005E4015" w:rsidRPr="00622114">
        <w:rPr>
          <w:sz w:val="28"/>
          <w:szCs w:val="28"/>
          <w:lang w:val="pt-BR"/>
        </w:rPr>
        <w:t xml:space="preserve"> Chỉ phát sinh thủ tục hành chính đối với vận tải đường bộ ASEAN. Các thủ tục hành chính này nhằm triển khai hoạt động vận tải đường bộ ASEAN theo các Hiệp định khung mà Việt Nam đã tham gia ký kết.</w:t>
      </w:r>
    </w:p>
    <w:p w:rsidR="000A3429" w:rsidRPr="00622114" w:rsidRDefault="008D3913" w:rsidP="00622114">
      <w:pPr>
        <w:spacing w:before="120" w:after="120"/>
        <w:ind w:firstLine="720"/>
        <w:jc w:val="both"/>
        <w:rPr>
          <w:sz w:val="28"/>
          <w:szCs w:val="28"/>
          <w:lang w:val="pt-BR"/>
        </w:rPr>
      </w:pPr>
      <w:r w:rsidRPr="00622114">
        <w:rPr>
          <w:sz w:val="28"/>
          <w:szCs w:val="28"/>
          <w:lang w:val="pt-BR"/>
        </w:rPr>
        <w:t>(5) Tác động đối với hệ thống pháp luật:</w:t>
      </w:r>
      <w:r w:rsidR="005E4015" w:rsidRPr="00622114">
        <w:rPr>
          <w:sz w:val="28"/>
          <w:szCs w:val="28"/>
          <w:lang w:val="pt-BR"/>
        </w:rPr>
        <w:t xml:space="preserve"> Đảm </w:t>
      </w:r>
      <w:r w:rsidR="00773F2C" w:rsidRPr="00622114">
        <w:rPr>
          <w:sz w:val="28"/>
          <w:szCs w:val="28"/>
          <w:lang w:val="pt-BR"/>
        </w:rPr>
        <w:t>bảo tính đồng bộ, thống nhất của hệ thống pháp luật.</w:t>
      </w:r>
    </w:p>
    <w:p w:rsidR="000A3429" w:rsidRPr="00622114" w:rsidRDefault="000A3429" w:rsidP="00622114">
      <w:pPr>
        <w:spacing w:before="120" w:after="120"/>
        <w:ind w:firstLine="720"/>
        <w:jc w:val="both"/>
        <w:rPr>
          <w:sz w:val="28"/>
          <w:szCs w:val="28"/>
          <w:lang w:val="pt-BR"/>
        </w:rPr>
      </w:pPr>
      <w:r w:rsidRPr="00622114">
        <w:rPr>
          <w:i/>
          <w:sz w:val="28"/>
          <w:szCs w:val="28"/>
          <w:u w:val="single"/>
          <w:lang w:val="pt-BR"/>
        </w:rPr>
        <w:lastRenderedPageBreak/>
        <w:t xml:space="preserve">Giải pháp 2: </w:t>
      </w:r>
      <w:r w:rsidR="00773F2C" w:rsidRPr="00622114">
        <w:rPr>
          <w:sz w:val="28"/>
          <w:szCs w:val="28"/>
          <w:lang w:val="pt-BR"/>
        </w:rPr>
        <w:t>Ban hành Nghị định quy định riêng về hoạt động vận tải đường bộ ASEAN.</w:t>
      </w:r>
    </w:p>
    <w:p w:rsidR="00882E5C" w:rsidRPr="00622114" w:rsidRDefault="00684A4C" w:rsidP="00622114">
      <w:pPr>
        <w:spacing w:before="120" w:after="120"/>
        <w:ind w:firstLine="720"/>
        <w:jc w:val="both"/>
        <w:rPr>
          <w:i/>
          <w:sz w:val="28"/>
          <w:szCs w:val="28"/>
          <w:lang w:val="pt-BR"/>
        </w:rPr>
      </w:pPr>
      <w:r w:rsidRPr="00622114">
        <w:rPr>
          <w:i/>
          <w:sz w:val="28"/>
          <w:szCs w:val="28"/>
          <w:lang w:val="pt-BR"/>
        </w:rPr>
        <w:t>Tác động tích cực:</w:t>
      </w:r>
    </w:p>
    <w:p w:rsidR="00773F2C" w:rsidRPr="00622114" w:rsidRDefault="00773F2C" w:rsidP="00622114">
      <w:pPr>
        <w:spacing w:before="120" w:after="120"/>
        <w:ind w:firstLine="720"/>
        <w:jc w:val="both"/>
        <w:rPr>
          <w:sz w:val="28"/>
          <w:szCs w:val="28"/>
          <w:lang w:val="pt-BR"/>
        </w:rPr>
      </w:pPr>
      <w:r w:rsidRPr="00622114">
        <w:rPr>
          <w:sz w:val="28"/>
          <w:szCs w:val="28"/>
          <w:lang w:val="pt-BR"/>
        </w:rPr>
        <w:t>(1) Tác động đối với nhà nước: Bảo đảm cơ chế pháp lý để quản lý hoạt động vận tải đường bộ ASEAN.</w:t>
      </w:r>
    </w:p>
    <w:p w:rsidR="00773F2C" w:rsidRPr="00622114" w:rsidRDefault="00773F2C" w:rsidP="00622114">
      <w:pPr>
        <w:spacing w:before="120" w:after="120"/>
        <w:ind w:firstLine="720"/>
        <w:jc w:val="both"/>
        <w:rPr>
          <w:sz w:val="28"/>
          <w:szCs w:val="28"/>
          <w:lang w:val="pt-BR"/>
        </w:rPr>
      </w:pPr>
      <w:r w:rsidRPr="00622114">
        <w:rPr>
          <w:sz w:val="28"/>
          <w:szCs w:val="28"/>
          <w:lang w:val="pt-BR"/>
        </w:rPr>
        <w:t>(2) Tác động đối với người dân và doanh nghiệp: Bảo đảm người dân và doanh nghiệp nắm được quy định về hoạt động vận tải đường bộ ASEAN.</w:t>
      </w:r>
    </w:p>
    <w:p w:rsidR="00773F2C" w:rsidRPr="00622114" w:rsidRDefault="00773F2C" w:rsidP="00622114">
      <w:pPr>
        <w:spacing w:before="120" w:after="120"/>
        <w:ind w:firstLine="720"/>
        <w:jc w:val="both"/>
        <w:rPr>
          <w:sz w:val="28"/>
          <w:szCs w:val="28"/>
          <w:lang w:val="pt-BR"/>
        </w:rPr>
      </w:pPr>
      <w:r w:rsidRPr="00622114">
        <w:rPr>
          <w:sz w:val="28"/>
          <w:szCs w:val="28"/>
          <w:lang w:val="pt-BR"/>
        </w:rPr>
        <w:t>(3) Tác động về giới: Không làm phát sinh tác động về giới.</w:t>
      </w:r>
    </w:p>
    <w:p w:rsidR="00773F2C" w:rsidRPr="00622114" w:rsidRDefault="00773F2C" w:rsidP="00622114">
      <w:pPr>
        <w:spacing w:before="120" w:after="120"/>
        <w:ind w:firstLine="720"/>
        <w:jc w:val="both"/>
        <w:rPr>
          <w:sz w:val="28"/>
          <w:szCs w:val="28"/>
          <w:lang w:val="pt-BR"/>
        </w:rPr>
      </w:pPr>
      <w:r w:rsidRPr="00622114">
        <w:rPr>
          <w:sz w:val="28"/>
          <w:szCs w:val="28"/>
          <w:lang w:val="pt-BR"/>
        </w:rPr>
        <w:t>(4) Tác động của thủ tục hành chính: Chỉ phát sinh thủ tục hành chính đối với vận tải đường bộ ASEAN. Các thủ tục hành chính này nhằm triển khai hoạt động vận tải đường bộ ASEAN theo các Hiệp định khung mà Việt Nam đã tham gia ký kết.</w:t>
      </w:r>
    </w:p>
    <w:p w:rsidR="00773F2C" w:rsidRPr="00622114" w:rsidRDefault="00773F2C" w:rsidP="00622114">
      <w:pPr>
        <w:spacing w:before="120" w:after="120"/>
        <w:ind w:firstLine="720"/>
        <w:jc w:val="both"/>
        <w:rPr>
          <w:sz w:val="28"/>
          <w:szCs w:val="28"/>
          <w:lang w:val="pt-BR"/>
        </w:rPr>
      </w:pPr>
      <w:r w:rsidRPr="00622114">
        <w:rPr>
          <w:i/>
          <w:sz w:val="28"/>
          <w:szCs w:val="28"/>
          <w:lang w:val="pt-BR"/>
        </w:rPr>
        <w:t>Tác động tiêu cực</w:t>
      </w:r>
      <w:r w:rsidRPr="00622114">
        <w:rPr>
          <w:sz w:val="28"/>
          <w:szCs w:val="28"/>
          <w:lang w:val="pt-BR"/>
        </w:rPr>
        <w:t>: Không đảm bảo tính thống nhất, đồng bộ về thủ tục hành chính liên quan vận tải đường bộ qua biên giới của hệ thống pháp luật.</w:t>
      </w:r>
    </w:p>
    <w:p w:rsidR="00882E5C" w:rsidRPr="00622114" w:rsidRDefault="00882E5C" w:rsidP="00622114">
      <w:pPr>
        <w:spacing w:before="120" w:after="120"/>
        <w:ind w:firstLine="720"/>
        <w:jc w:val="both"/>
        <w:rPr>
          <w:sz w:val="28"/>
          <w:szCs w:val="28"/>
          <w:lang w:val="pt-BR"/>
        </w:rPr>
      </w:pPr>
      <w:r w:rsidRPr="00622114">
        <w:rPr>
          <w:sz w:val="28"/>
          <w:szCs w:val="28"/>
          <w:lang w:val="pt-BR"/>
        </w:rPr>
        <w:t>1.5. Kiến nghị giải pháp lựa chọn</w:t>
      </w:r>
    </w:p>
    <w:p w:rsidR="00773F2C" w:rsidRPr="00622114" w:rsidRDefault="00773F2C" w:rsidP="00622114">
      <w:pPr>
        <w:spacing w:before="120" w:after="120"/>
        <w:ind w:firstLine="720"/>
        <w:jc w:val="both"/>
        <w:rPr>
          <w:sz w:val="28"/>
          <w:szCs w:val="28"/>
          <w:lang w:val="pt-BR"/>
        </w:rPr>
      </w:pPr>
      <w:r w:rsidRPr="00622114">
        <w:rPr>
          <w:sz w:val="28"/>
          <w:szCs w:val="28"/>
          <w:lang w:val="pt-BR"/>
        </w:rPr>
        <w:t>- Giải pháp lựa chọn: Giải pháp 1</w:t>
      </w:r>
    </w:p>
    <w:p w:rsidR="00882E5C" w:rsidRPr="00622114" w:rsidRDefault="00773F2C" w:rsidP="00622114">
      <w:pPr>
        <w:spacing w:before="120" w:after="120"/>
        <w:ind w:firstLine="720"/>
        <w:jc w:val="both"/>
        <w:rPr>
          <w:sz w:val="28"/>
          <w:szCs w:val="28"/>
          <w:lang w:val="pt-BR"/>
        </w:rPr>
      </w:pPr>
      <w:r w:rsidRPr="00622114">
        <w:rPr>
          <w:sz w:val="28"/>
          <w:szCs w:val="28"/>
          <w:lang w:val="pt-BR"/>
        </w:rPr>
        <w:t>- Thẩm quyền ban hành chính sách: Chính phủ ban hành Nghị định, Bộ Giao thông vận tải ban hành Thông tư hướng dẫn.</w:t>
      </w:r>
    </w:p>
    <w:p w:rsidR="00882E5C" w:rsidRPr="00622114" w:rsidRDefault="00882E5C" w:rsidP="00622114">
      <w:pPr>
        <w:spacing w:before="120" w:after="120"/>
        <w:ind w:firstLine="720"/>
        <w:jc w:val="both"/>
        <w:rPr>
          <w:b/>
          <w:sz w:val="28"/>
          <w:szCs w:val="28"/>
          <w:lang w:val="pt-BR"/>
        </w:rPr>
      </w:pPr>
      <w:r w:rsidRPr="00622114">
        <w:rPr>
          <w:b/>
          <w:sz w:val="28"/>
          <w:szCs w:val="28"/>
          <w:lang w:val="pt-BR"/>
        </w:rPr>
        <w:t>2. C</w:t>
      </w:r>
      <w:r w:rsidR="00845F69" w:rsidRPr="00622114">
        <w:rPr>
          <w:b/>
          <w:sz w:val="28"/>
          <w:szCs w:val="28"/>
          <w:lang w:val="pt-BR"/>
        </w:rPr>
        <w:t>hính sách 2</w:t>
      </w:r>
      <w:r w:rsidRPr="00622114">
        <w:rPr>
          <w:b/>
          <w:sz w:val="28"/>
          <w:szCs w:val="28"/>
          <w:lang w:val="pt-BR"/>
        </w:rPr>
        <w:t xml:space="preserve">: </w:t>
      </w:r>
      <w:r w:rsidR="00845F69" w:rsidRPr="00622114">
        <w:rPr>
          <w:b/>
          <w:sz w:val="28"/>
          <w:szCs w:val="28"/>
          <w:lang w:val="pt-BR"/>
        </w:rPr>
        <w:t>Đơn giản hóa</w:t>
      </w:r>
      <w:r w:rsidR="007C0B39" w:rsidRPr="00622114">
        <w:rPr>
          <w:b/>
          <w:sz w:val="28"/>
          <w:szCs w:val="28"/>
          <w:lang w:val="pt-BR"/>
        </w:rPr>
        <w:t xml:space="preserve">, </w:t>
      </w:r>
      <w:r w:rsidR="00F32E5C" w:rsidRPr="00622114">
        <w:rPr>
          <w:b/>
          <w:sz w:val="28"/>
          <w:szCs w:val="28"/>
          <w:lang w:val="pt-BR"/>
        </w:rPr>
        <w:t>tối ưu hóa các quy định về</w:t>
      </w:r>
      <w:r w:rsidR="00845F69" w:rsidRPr="00622114">
        <w:rPr>
          <w:b/>
          <w:sz w:val="28"/>
          <w:szCs w:val="28"/>
          <w:lang w:val="pt-BR"/>
        </w:rPr>
        <w:t xml:space="preserve"> thủ tục hành chính liên quan vận tải đường bộ qua biên giới</w:t>
      </w:r>
    </w:p>
    <w:p w:rsidR="00882E5C" w:rsidRPr="00622114" w:rsidRDefault="00882E5C" w:rsidP="00622114">
      <w:pPr>
        <w:spacing w:before="120" w:after="120"/>
        <w:ind w:firstLine="720"/>
        <w:jc w:val="both"/>
        <w:rPr>
          <w:sz w:val="28"/>
          <w:szCs w:val="28"/>
          <w:lang w:val="pt-BR"/>
        </w:rPr>
      </w:pPr>
      <w:r w:rsidRPr="00622114">
        <w:rPr>
          <w:sz w:val="28"/>
          <w:szCs w:val="28"/>
          <w:lang w:val="pt-BR"/>
        </w:rPr>
        <w:t>2.1. Xác định vấn đề bất cập</w:t>
      </w:r>
    </w:p>
    <w:p w:rsidR="005F5417" w:rsidRPr="00622114" w:rsidRDefault="007C0B39" w:rsidP="00622114">
      <w:pPr>
        <w:spacing w:before="120" w:after="120"/>
        <w:ind w:firstLine="720"/>
        <w:jc w:val="both"/>
        <w:rPr>
          <w:sz w:val="28"/>
          <w:szCs w:val="28"/>
          <w:lang w:val="pt-BR"/>
        </w:rPr>
      </w:pPr>
      <w:r w:rsidRPr="00622114">
        <w:rPr>
          <w:sz w:val="28"/>
          <w:szCs w:val="28"/>
          <w:lang w:val="pt-BR"/>
        </w:rPr>
        <w:t xml:space="preserve">Quy định về các thủ tục hành chính tại các Thông tư hướng dẫn </w:t>
      </w:r>
      <w:r w:rsidRPr="00622114">
        <w:rPr>
          <w:sz w:val="28"/>
          <w:szCs w:val="28"/>
          <w:lang w:val="vi-VN"/>
        </w:rPr>
        <w:t xml:space="preserve">thực hiện các </w:t>
      </w:r>
      <w:r w:rsidRPr="00622114">
        <w:rPr>
          <w:sz w:val="28"/>
          <w:szCs w:val="28"/>
          <w:lang w:val="pt-BR"/>
        </w:rPr>
        <w:t>ĐƯQT</w:t>
      </w:r>
      <w:r w:rsidRPr="00622114">
        <w:rPr>
          <w:sz w:val="28"/>
          <w:szCs w:val="28"/>
          <w:lang w:val="vi-VN"/>
        </w:rPr>
        <w:t xml:space="preserve"> về vận tải đường bộ </w:t>
      </w:r>
      <w:r w:rsidRPr="00622114">
        <w:rPr>
          <w:sz w:val="28"/>
          <w:szCs w:val="28"/>
          <w:lang w:val="pt-BR"/>
        </w:rPr>
        <w:t xml:space="preserve">qua biên giới mà Việt Nam tham gia ký kết chưa được đơn giản hóa, tối ưu hóa. Cụ </w:t>
      </w:r>
      <w:r w:rsidR="00F32E5C" w:rsidRPr="00622114">
        <w:rPr>
          <w:sz w:val="28"/>
          <w:szCs w:val="28"/>
          <w:lang w:val="pt-BR"/>
        </w:rPr>
        <w:t>thể, thành phần hồ sơ còn nhiều;</w:t>
      </w:r>
      <w:r w:rsidRPr="00622114">
        <w:rPr>
          <w:sz w:val="28"/>
          <w:szCs w:val="28"/>
          <w:lang w:val="pt-BR"/>
        </w:rPr>
        <w:t xml:space="preserve"> </w:t>
      </w:r>
      <w:r w:rsidR="00F32E5C" w:rsidRPr="00622114">
        <w:rPr>
          <w:sz w:val="28"/>
          <w:szCs w:val="28"/>
          <w:lang w:val="pt-BR"/>
        </w:rPr>
        <w:t>hình thức nộp hồ sơ chưa linh hoạt, đa dạng; thời gian xử lý hồ sơ chưa được</w:t>
      </w:r>
      <w:r w:rsidR="00457FAF" w:rsidRPr="00622114">
        <w:rPr>
          <w:sz w:val="28"/>
          <w:szCs w:val="28"/>
          <w:lang w:val="pt-BR"/>
        </w:rPr>
        <w:t xml:space="preserve"> tối ưu hóa.</w:t>
      </w:r>
    </w:p>
    <w:p w:rsidR="00882E5C" w:rsidRPr="00622114" w:rsidRDefault="00882E5C" w:rsidP="00622114">
      <w:pPr>
        <w:spacing w:before="120" w:after="120"/>
        <w:ind w:firstLine="720"/>
        <w:jc w:val="both"/>
        <w:rPr>
          <w:sz w:val="28"/>
          <w:szCs w:val="28"/>
          <w:lang w:val="pt-BR"/>
        </w:rPr>
      </w:pPr>
      <w:r w:rsidRPr="00622114">
        <w:rPr>
          <w:sz w:val="28"/>
          <w:szCs w:val="28"/>
          <w:lang w:val="pt-BR"/>
        </w:rPr>
        <w:t>2.2. Mục tiêu giải quyết vấn đề</w:t>
      </w:r>
    </w:p>
    <w:p w:rsidR="00882E5C" w:rsidRPr="00622114" w:rsidRDefault="005F5417" w:rsidP="00622114">
      <w:pPr>
        <w:spacing w:before="120" w:after="120"/>
        <w:ind w:firstLine="720"/>
        <w:jc w:val="both"/>
        <w:rPr>
          <w:sz w:val="28"/>
          <w:szCs w:val="28"/>
          <w:lang w:val="pt-BR"/>
        </w:rPr>
      </w:pPr>
      <w:r w:rsidRPr="00622114">
        <w:rPr>
          <w:sz w:val="28"/>
          <w:szCs w:val="28"/>
          <w:lang w:val="pt-BR"/>
        </w:rPr>
        <w:t xml:space="preserve">Đơn giản hóa, tối ưu hóa các quy định về thủ tục hành chính liên quan hoạt động vận tải đường bộ quốc tế nhằm tạo điều kiện thuận lợi cho doanh nghiệp, </w:t>
      </w:r>
      <w:r w:rsidR="00AF5111" w:rsidRPr="00622114">
        <w:rPr>
          <w:sz w:val="28"/>
          <w:szCs w:val="28"/>
          <w:lang w:val="pt-BR"/>
        </w:rPr>
        <w:t>đảm bảo công khai minh bạch trong việc giải quyết thủ tục hành chính</w:t>
      </w:r>
      <w:r w:rsidRPr="00622114">
        <w:rPr>
          <w:sz w:val="28"/>
          <w:szCs w:val="28"/>
          <w:lang w:val="pt-BR"/>
        </w:rPr>
        <w:t>.</w:t>
      </w:r>
    </w:p>
    <w:p w:rsidR="00882E5C" w:rsidRPr="00622114" w:rsidRDefault="00882E5C" w:rsidP="00622114">
      <w:pPr>
        <w:spacing w:before="120" w:after="120"/>
        <w:ind w:firstLine="720"/>
        <w:jc w:val="both"/>
        <w:rPr>
          <w:sz w:val="28"/>
          <w:szCs w:val="28"/>
          <w:lang w:val="pt-BR"/>
        </w:rPr>
      </w:pPr>
      <w:r w:rsidRPr="00622114">
        <w:rPr>
          <w:sz w:val="28"/>
          <w:szCs w:val="28"/>
          <w:lang w:val="pt-BR"/>
        </w:rPr>
        <w:t>2.3. Các giải pháp đề xuất để giải quyết vấn đề</w:t>
      </w:r>
    </w:p>
    <w:p w:rsidR="00457FAF" w:rsidRPr="00622114" w:rsidRDefault="000A3429" w:rsidP="00622114">
      <w:pPr>
        <w:spacing w:before="120" w:after="120"/>
        <w:ind w:firstLine="720"/>
        <w:jc w:val="both"/>
        <w:rPr>
          <w:i/>
          <w:sz w:val="28"/>
          <w:szCs w:val="28"/>
          <w:lang w:val="pt-BR"/>
        </w:rPr>
      </w:pPr>
      <w:r w:rsidRPr="00622114">
        <w:rPr>
          <w:i/>
          <w:sz w:val="28"/>
          <w:szCs w:val="28"/>
          <w:u w:val="single"/>
          <w:lang w:val="pt-BR"/>
        </w:rPr>
        <w:t>Giải pháp 1</w:t>
      </w:r>
      <w:r w:rsidRPr="00622114">
        <w:rPr>
          <w:i/>
          <w:sz w:val="28"/>
          <w:szCs w:val="28"/>
          <w:lang w:val="pt-BR"/>
        </w:rPr>
        <w:t xml:space="preserve">: </w:t>
      </w:r>
    </w:p>
    <w:p w:rsidR="000A3429" w:rsidRPr="00622114" w:rsidRDefault="00457FAF" w:rsidP="00622114">
      <w:pPr>
        <w:spacing w:before="120" w:after="120"/>
        <w:ind w:firstLine="720"/>
        <w:jc w:val="both"/>
        <w:rPr>
          <w:i/>
          <w:sz w:val="28"/>
          <w:szCs w:val="28"/>
          <w:u w:val="single"/>
          <w:lang w:val="pt-BR"/>
        </w:rPr>
      </w:pPr>
      <w:r w:rsidRPr="00622114">
        <w:rPr>
          <w:sz w:val="28"/>
          <w:szCs w:val="28"/>
          <w:lang w:val="pt-BR"/>
        </w:rPr>
        <w:t>Giữ nguyên các thủ tục hành chính liên quan hoạt động vận tải đường bộ qua biên giới như quy định tại các Thông tư của Bộ trưởng Bộ Giao thông vận tải.</w:t>
      </w:r>
    </w:p>
    <w:p w:rsidR="000A3429" w:rsidRPr="00622114" w:rsidRDefault="000A3429" w:rsidP="00622114">
      <w:pPr>
        <w:spacing w:before="120" w:after="120"/>
        <w:ind w:firstLine="720"/>
        <w:jc w:val="both"/>
        <w:rPr>
          <w:i/>
          <w:sz w:val="28"/>
          <w:szCs w:val="28"/>
          <w:u w:val="single"/>
          <w:lang w:val="pt-BR"/>
        </w:rPr>
      </w:pPr>
      <w:r w:rsidRPr="00622114">
        <w:rPr>
          <w:i/>
          <w:sz w:val="28"/>
          <w:szCs w:val="28"/>
          <w:u w:val="single"/>
          <w:lang w:val="pt-BR"/>
        </w:rPr>
        <w:t xml:space="preserve">Giải pháp 2: </w:t>
      </w:r>
    </w:p>
    <w:p w:rsidR="00AF5111" w:rsidRPr="00622114" w:rsidRDefault="00AF5111" w:rsidP="00622114">
      <w:pPr>
        <w:spacing w:before="120" w:after="120"/>
        <w:ind w:firstLine="720"/>
        <w:jc w:val="both"/>
        <w:rPr>
          <w:sz w:val="28"/>
          <w:szCs w:val="28"/>
          <w:lang w:val="pt-BR"/>
        </w:rPr>
      </w:pPr>
      <w:r w:rsidRPr="00622114">
        <w:rPr>
          <w:sz w:val="28"/>
          <w:szCs w:val="28"/>
          <w:lang w:val="pt-BR"/>
        </w:rPr>
        <w:t xml:space="preserve">Sửa đổi các thủ tục hành chính liên quan hoạt động vận tải đường bộ qua biên giới theo hướng đơn giản hóa, tối ưu hóa trong thành phần hồ sơ, thời gian xử lý hồ sơ, hình thức nộp hồ sơ. Cụ thể, bãi bỏ một số thành phần hồ sơ (Giấy </w:t>
      </w:r>
      <w:r w:rsidRPr="00622114">
        <w:rPr>
          <w:sz w:val="28"/>
          <w:szCs w:val="28"/>
          <w:lang w:val="pt-BR"/>
        </w:rPr>
        <w:lastRenderedPageBreak/>
        <w:t xml:space="preserve">chứng nhận bảo hiểm trách nhiệm dân sự đối với người thứ ba); rút ngắn thời gian thông báo bổ sung hồ sơ còn thiếu trong vòng 01 ngày làm việc kể từ khi tiếp nhận hồ sơ thay vì 02 ngày như hiện nay; nộp hồ sơ qua một trong các hình thức trực tiếp, trực tuyến hoặc qua đường bưu chính; quy định </w:t>
      </w:r>
      <w:r w:rsidR="00622114">
        <w:rPr>
          <w:sz w:val="28"/>
          <w:szCs w:val="28"/>
          <w:lang w:val="pt-BR"/>
        </w:rPr>
        <w:t>cơ quan cấp phép nêu rõ lý do nế</w:t>
      </w:r>
      <w:r w:rsidRPr="00622114">
        <w:rPr>
          <w:sz w:val="28"/>
          <w:szCs w:val="28"/>
          <w:lang w:val="pt-BR"/>
        </w:rPr>
        <w:t>u không đồng ý cấp phép.</w:t>
      </w:r>
    </w:p>
    <w:p w:rsidR="00882E5C" w:rsidRPr="00622114" w:rsidRDefault="00882E5C" w:rsidP="00622114">
      <w:pPr>
        <w:spacing w:before="120" w:after="120"/>
        <w:ind w:firstLine="720"/>
        <w:jc w:val="both"/>
        <w:rPr>
          <w:sz w:val="28"/>
          <w:szCs w:val="28"/>
          <w:lang w:val="pt-BR"/>
        </w:rPr>
      </w:pPr>
      <w:r w:rsidRPr="00622114">
        <w:rPr>
          <w:sz w:val="28"/>
          <w:szCs w:val="28"/>
          <w:lang w:val="pt-BR"/>
        </w:rPr>
        <w:t>2.4. Đánh giá tác động của các giải pháp đối với đối tượng chịu sự tác động trực tiếp của chính sách và các đối tượng khác có liên quan</w:t>
      </w:r>
    </w:p>
    <w:p w:rsidR="00457FAF" w:rsidRPr="00622114" w:rsidRDefault="000A3429" w:rsidP="00622114">
      <w:pPr>
        <w:spacing w:before="120" w:after="120"/>
        <w:ind w:firstLine="720"/>
        <w:jc w:val="both"/>
        <w:rPr>
          <w:i/>
          <w:sz w:val="28"/>
          <w:szCs w:val="28"/>
          <w:u w:val="single"/>
          <w:lang w:val="pt-BR"/>
        </w:rPr>
      </w:pPr>
      <w:r w:rsidRPr="00622114">
        <w:rPr>
          <w:i/>
          <w:sz w:val="28"/>
          <w:szCs w:val="28"/>
          <w:u w:val="single"/>
          <w:lang w:val="pt-BR"/>
        </w:rPr>
        <w:t>Giải pháp 1</w:t>
      </w:r>
      <w:r w:rsidRPr="00622114">
        <w:rPr>
          <w:sz w:val="28"/>
          <w:szCs w:val="28"/>
          <w:lang w:val="pt-BR"/>
        </w:rPr>
        <w:t xml:space="preserve">: </w:t>
      </w:r>
      <w:r w:rsidR="00457FAF" w:rsidRPr="00622114">
        <w:rPr>
          <w:sz w:val="28"/>
          <w:szCs w:val="28"/>
          <w:lang w:val="pt-BR"/>
        </w:rPr>
        <w:t>Giữ nguyên các thủ tục hành chính liên quan hoạt động vận tải đường bộ qua biên giới như quy định tại các Thông tư của Bộ trưởng Bộ Giao thông vận tải.</w:t>
      </w:r>
    </w:p>
    <w:p w:rsidR="00457FAF" w:rsidRPr="00622114" w:rsidRDefault="00457FAF" w:rsidP="00622114">
      <w:pPr>
        <w:spacing w:before="120" w:after="120"/>
        <w:ind w:firstLine="720"/>
        <w:jc w:val="both"/>
        <w:rPr>
          <w:i/>
          <w:sz w:val="28"/>
          <w:szCs w:val="28"/>
          <w:lang w:val="pt-BR"/>
        </w:rPr>
      </w:pPr>
      <w:r w:rsidRPr="00622114">
        <w:rPr>
          <w:i/>
          <w:sz w:val="28"/>
          <w:szCs w:val="28"/>
          <w:lang w:val="pt-BR"/>
        </w:rPr>
        <w:t>Tác động tích cực:</w:t>
      </w:r>
    </w:p>
    <w:p w:rsidR="00457FAF" w:rsidRPr="00622114" w:rsidRDefault="00457FAF" w:rsidP="00622114">
      <w:pPr>
        <w:spacing w:before="120" w:after="120"/>
        <w:ind w:firstLine="720"/>
        <w:jc w:val="both"/>
        <w:rPr>
          <w:sz w:val="28"/>
          <w:szCs w:val="28"/>
          <w:lang w:val="pt-BR"/>
        </w:rPr>
      </w:pPr>
      <w:r w:rsidRPr="00622114">
        <w:rPr>
          <w:sz w:val="28"/>
          <w:szCs w:val="28"/>
          <w:lang w:val="pt-BR"/>
        </w:rPr>
        <w:t xml:space="preserve">(1) Tác động đối với nhà nước: </w:t>
      </w:r>
      <w:r w:rsidR="00B86301" w:rsidRPr="00622114">
        <w:rPr>
          <w:sz w:val="28"/>
          <w:szCs w:val="28"/>
          <w:lang w:val="pt-BR"/>
        </w:rPr>
        <w:t>Bảo đảm sự phối hợp của các bộ, ngành, địa phương liên quan trong việc triển khai hoạt động vận tải đường bộ qua biên giới</w:t>
      </w:r>
      <w:r w:rsidRPr="00622114">
        <w:rPr>
          <w:sz w:val="28"/>
          <w:szCs w:val="28"/>
          <w:lang w:val="pt-BR"/>
        </w:rPr>
        <w:t>.</w:t>
      </w:r>
    </w:p>
    <w:p w:rsidR="00457FAF" w:rsidRPr="00622114" w:rsidRDefault="00457FAF" w:rsidP="00622114">
      <w:pPr>
        <w:spacing w:before="120" w:after="120"/>
        <w:ind w:firstLine="720"/>
        <w:jc w:val="both"/>
        <w:rPr>
          <w:sz w:val="28"/>
          <w:szCs w:val="28"/>
          <w:lang w:val="pt-BR"/>
        </w:rPr>
      </w:pPr>
      <w:r w:rsidRPr="00622114">
        <w:rPr>
          <w:sz w:val="28"/>
          <w:szCs w:val="28"/>
          <w:lang w:val="pt-BR"/>
        </w:rPr>
        <w:t xml:space="preserve">(2) Tác động đối với người dân và doanh nghiệp: </w:t>
      </w:r>
      <w:r w:rsidR="00B86301" w:rsidRPr="00622114">
        <w:rPr>
          <w:sz w:val="28"/>
          <w:szCs w:val="28"/>
          <w:lang w:val="pt-BR"/>
        </w:rPr>
        <w:t>N</w:t>
      </w:r>
      <w:r w:rsidRPr="00622114">
        <w:rPr>
          <w:sz w:val="28"/>
          <w:szCs w:val="28"/>
          <w:lang w:val="pt-BR"/>
        </w:rPr>
        <w:t xml:space="preserve">gười dân và doanh nghiệp </w:t>
      </w:r>
      <w:r w:rsidR="00B86301" w:rsidRPr="00622114">
        <w:rPr>
          <w:sz w:val="28"/>
          <w:szCs w:val="28"/>
          <w:lang w:val="pt-BR"/>
        </w:rPr>
        <w:t>vẫn thực hiện theo</w:t>
      </w:r>
      <w:r w:rsidRPr="00622114">
        <w:rPr>
          <w:sz w:val="28"/>
          <w:szCs w:val="28"/>
          <w:lang w:val="pt-BR"/>
        </w:rPr>
        <w:t xml:space="preserve"> quy định </w:t>
      </w:r>
      <w:r w:rsidR="00B86301" w:rsidRPr="00622114">
        <w:rPr>
          <w:sz w:val="28"/>
          <w:szCs w:val="28"/>
          <w:lang w:val="pt-BR"/>
        </w:rPr>
        <w:t>như tại các Thông tư của Bộ trưởng Bộ Giao thông vận tải</w:t>
      </w:r>
      <w:r w:rsidRPr="00622114">
        <w:rPr>
          <w:sz w:val="28"/>
          <w:szCs w:val="28"/>
          <w:lang w:val="pt-BR"/>
        </w:rPr>
        <w:t>.</w:t>
      </w:r>
    </w:p>
    <w:p w:rsidR="00457FAF" w:rsidRPr="00622114" w:rsidRDefault="00457FAF" w:rsidP="00622114">
      <w:pPr>
        <w:spacing w:before="120" w:after="120"/>
        <w:ind w:firstLine="720"/>
        <w:jc w:val="both"/>
        <w:rPr>
          <w:sz w:val="28"/>
          <w:szCs w:val="28"/>
          <w:lang w:val="pt-BR"/>
        </w:rPr>
      </w:pPr>
      <w:r w:rsidRPr="00622114">
        <w:rPr>
          <w:sz w:val="28"/>
          <w:szCs w:val="28"/>
          <w:lang w:val="pt-BR"/>
        </w:rPr>
        <w:t>(3) Tác động về giới: Không làm phát sinh tác động về giới.</w:t>
      </w:r>
    </w:p>
    <w:p w:rsidR="00457FAF" w:rsidRPr="00622114" w:rsidRDefault="00457FAF" w:rsidP="00622114">
      <w:pPr>
        <w:spacing w:before="120" w:after="120"/>
        <w:ind w:firstLine="720"/>
        <w:jc w:val="both"/>
        <w:rPr>
          <w:sz w:val="28"/>
          <w:szCs w:val="28"/>
          <w:lang w:val="pt-BR"/>
        </w:rPr>
      </w:pPr>
      <w:r w:rsidRPr="00622114">
        <w:rPr>
          <w:sz w:val="28"/>
          <w:szCs w:val="28"/>
          <w:lang w:val="pt-BR"/>
        </w:rPr>
        <w:t xml:space="preserve">(4) Tác động của thủ tục hành chính: </w:t>
      </w:r>
      <w:r w:rsidR="00B86301" w:rsidRPr="00622114">
        <w:rPr>
          <w:sz w:val="28"/>
          <w:szCs w:val="28"/>
          <w:lang w:val="pt-BR"/>
        </w:rPr>
        <w:t>Không phát sinh thủ tục hành chính mới</w:t>
      </w:r>
    </w:p>
    <w:p w:rsidR="000A3429" w:rsidRPr="00622114" w:rsidRDefault="00457FAF" w:rsidP="00622114">
      <w:pPr>
        <w:spacing w:before="120" w:after="120"/>
        <w:ind w:firstLine="720"/>
        <w:jc w:val="both"/>
        <w:rPr>
          <w:sz w:val="28"/>
          <w:szCs w:val="28"/>
          <w:lang w:val="pt-BR"/>
        </w:rPr>
      </w:pPr>
      <w:r w:rsidRPr="00622114">
        <w:rPr>
          <w:i/>
          <w:sz w:val="28"/>
          <w:szCs w:val="28"/>
          <w:lang w:val="pt-BR"/>
        </w:rPr>
        <w:t>Tác động tiêu cực</w:t>
      </w:r>
      <w:r w:rsidR="00B86301" w:rsidRPr="00622114">
        <w:rPr>
          <w:sz w:val="28"/>
          <w:szCs w:val="28"/>
          <w:lang w:val="pt-BR"/>
        </w:rPr>
        <w:t xml:space="preserve">: Quy định về thủ tục hành chính không đảm bảo chủ trương đơn giản hóa thủ tục hành chính, </w:t>
      </w:r>
      <w:r w:rsidR="00FA3CD3" w:rsidRPr="00622114">
        <w:rPr>
          <w:sz w:val="28"/>
          <w:szCs w:val="28"/>
          <w:lang w:val="pt-BR"/>
        </w:rPr>
        <w:t xml:space="preserve">chưa đảm bảo công khai minh bạch và </w:t>
      </w:r>
      <w:r w:rsidR="00B86301" w:rsidRPr="00622114">
        <w:rPr>
          <w:sz w:val="28"/>
          <w:szCs w:val="28"/>
          <w:lang w:val="pt-BR"/>
        </w:rPr>
        <w:t>tạo điều kiệ</w:t>
      </w:r>
      <w:r w:rsidR="00FA3CD3" w:rsidRPr="00622114">
        <w:rPr>
          <w:sz w:val="28"/>
          <w:szCs w:val="28"/>
          <w:lang w:val="pt-BR"/>
        </w:rPr>
        <w:t>n thuận lợi cho doanh nghiệp</w:t>
      </w:r>
      <w:r w:rsidRPr="00622114">
        <w:rPr>
          <w:sz w:val="28"/>
          <w:szCs w:val="28"/>
          <w:lang w:val="pt-BR"/>
        </w:rPr>
        <w:t>.</w:t>
      </w:r>
    </w:p>
    <w:p w:rsidR="00457FAF" w:rsidRPr="00622114" w:rsidRDefault="000A3429" w:rsidP="00622114">
      <w:pPr>
        <w:spacing w:before="120" w:after="120"/>
        <w:ind w:firstLine="720"/>
        <w:jc w:val="both"/>
        <w:rPr>
          <w:sz w:val="28"/>
          <w:szCs w:val="28"/>
          <w:lang w:val="pt-BR"/>
        </w:rPr>
      </w:pPr>
      <w:r w:rsidRPr="00622114">
        <w:rPr>
          <w:i/>
          <w:sz w:val="28"/>
          <w:szCs w:val="28"/>
          <w:u w:val="single"/>
          <w:lang w:val="pt-BR"/>
        </w:rPr>
        <w:t xml:space="preserve">Giải pháp 2: </w:t>
      </w:r>
      <w:r w:rsidR="00457FAF" w:rsidRPr="00622114">
        <w:rPr>
          <w:sz w:val="28"/>
          <w:szCs w:val="28"/>
          <w:lang w:val="pt-BR"/>
        </w:rPr>
        <w:t xml:space="preserve">Sửa đổi các thủ tục hành chính liên quan hoạt động vận tải đường bộ qua biên giới theo hướng đơn giản hóa, tối ưu hóa trong thành phần hồ sơ, thời gian xử lý hồ sơ, hình thức nộp hồ sơ. </w:t>
      </w:r>
      <w:r w:rsidR="00B9528E" w:rsidRPr="00622114">
        <w:rPr>
          <w:sz w:val="28"/>
          <w:szCs w:val="28"/>
          <w:lang w:val="pt-BR"/>
        </w:rPr>
        <w:t>Cụ thể,</w:t>
      </w:r>
      <w:r w:rsidR="00FA3CD3" w:rsidRPr="00622114">
        <w:rPr>
          <w:sz w:val="28"/>
          <w:szCs w:val="28"/>
          <w:lang w:val="pt-BR"/>
        </w:rPr>
        <w:t xml:space="preserve"> bãi bỏ một số thành phần hồ sơ;</w:t>
      </w:r>
      <w:r w:rsidR="00B9528E" w:rsidRPr="00622114">
        <w:rPr>
          <w:sz w:val="28"/>
          <w:szCs w:val="28"/>
          <w:lang w:val="pt-BR"/>
        </w:rPr>
        <w:t xml:space="preserve"> rút ngắn thời gian thông báo bổ sung hồ sơ còn thiếu trong vòng 01 ngày làm việc kể từ khi tiếp nhận hồ </w:t>
      </w:r>
      <w:r w:rsidR="00FA3CD3" w:rsidRPr="00622114">
        <w:rPr>
          <w:sz w:val="28"/>
          <w:szCs w:val="28"/>
          <w:lang w:val="pt-BR"/>
        </w:rPr>
        <w:t>sơ thay vì 02 ngày như hiện nay;</w:t>
      </w:r>
      <w:r w:rsidR="00B9528E" w:rsidRPr="00622114">
        <w:rPr>
          <w:sz w:val="28"/>
          <w:szCs w:val="28"/>
          <w:lang w:val="pt-BR"/>
        </w:rPr>
        <w:t xml:space="preserve"> nộp hồ sơ qua một trong các hình thức trực tiếp, trực tuyến hoặc qua đường bưu chính</w:t>
      </w:r>
      <w:r w:rsidR="00622114">
        <w:rPr>
          <w:sz w:val="28"/>
          <w:szCs w:val="28"/>
          <w:lang w:val="pt-BR"/>
        </w:rPr>
        <w:t>; quy định việc nêu rõ lý do nế</w:t>
      </w:r>
      <w:r w:rsidR="002B2239" w:rsidRPr="00622114">
        <w:rPr>
          <w:sz w:val="28"/>
          <w:szCs w:val="28"/>
          <w:lang w:val="pt-BR"/>
        </w:rPr>
        <w:t>u không đồng ý cấp phép</w:t>
      </w:r>
      <w:r w:rsidR="00B9528E" w:rsidRPr="00622114">
        <w:rPr>
          <w:sz w:val="28"/>
          <w:szCs w:val="28"/>
          <w:lang w:val="pt-BR"/>
        </w:rPr>
        <w:t>.</w:t>
      </w:r>
    </w:p>
    <w:p w:rsidR="00457FAF" w:rsidRPr="00622114" w:rsidRDefault="00457FAF" w:rsidP="00622114">
      <w:pPr>
        <w:spacing w:before="120" w:after="120"/>
        <w:ind w:firstLine="720"/>
        <w:jc w:val="both"/>
        <w:rPr>
          <w:i/>
          <w:sz w:val="28"/>
          <w:szCs w:val="28"/>
          <w:lang w:val="pt-BR"/>
        </w:rPr>
      </w:pPr>
      <w:r w:rsidRPr="00622114">
        <w:rPr>
          <w:i/>
          <w:sz w:val="28"/>
          <w:szCs w:val="28"/>
          <w:lang w:val="pt-BR"/>
        </w:rPr>
        <w:t>Tác động tích cực:</w:t>
      </w:r>
    </w:p>
    <w:p w:rsidR="00B9528E" w:rsidRPr="00622114" w:rsidRDefault="00457FAF" w:rsidP="00622114">
      <w:pPr>
        <w:spacing w:before="120" w:after="120"/>
        <w:ind w:firstLine="720"/>
        <w:jc w:val="both"/>
        <w:rPr>
          <w:sz w:val="28"/>
          <w:szCs w:val="28"/>
          <w:lang w:val="pt-BR"/>
        </w:rPr>
      </w:pPr>
      <w:r w:rsidRPr="00622114">
        <w:rPr>
          <w:sz w:val="28"/>
          <w:szCs w:val="28"/>
          <w:lang w:val="pt-BR"/>
        </w:rPr>
        <w:t xml:space="preserve">(1) Tác động đối với nhà nước: </w:t>
      </w:r>
    </w:p>
    <w:p w:rsidR="00457FAF" w:rsidRPr="00622114" w:rsidRDefault="00B9528E" w:rsidP="00622114">
      <w:pPr>
        <w:spacing w:before="120" w:after="120"/>
        <w:ind w:firstLine="720"/>
        <w:jc w:val="both"/>
        <w:rPr>
          <w:sz w:val="28"/>
          <w:szCs w:val="28"/>
          <w:lang w:val="pt-BR"/>
        </w:rPr>
      </w:pPr>
      <w:r w:rsidRPr="00622114">
        <w:rPr>
          <w:sz w:val="28"/>
          <w:szCs w:val="28"/>
          <w:lang w:val="pt-BR"/>
        </w:rPr>
        <w:t>- Tạo thuận lợi và tăng cường vai trò quản lý của cơ quan quản lý nhà nước trong việc</w:t>
      </w:r>
      <w:r w:rsidR="00457FAF" w:rsidRPr="00622114">
        <w:rPr>
          <w:sz w:val="28"/>
          <w:szCs w:val="28"/>
          <w:lang w:val="pt-BR"/>
        </w:rPr>
        <w:t xml:space="preserve"> triển khai các hoạt động vận tải đường bộ quốc tế.</w:t>
      </w:r>
    </w:p>
    <w:p w:rsidR="00B9528E" w:rsidRPr="00622114" w:rsidRDefault="00B9528E" w:rsidP="00622114">
      <w:pPr>
        <w:spacing w:before="120" w:after="120"/>
        <w:ind w:firstLine="720"/>
        <w:jc w:val="both"/>
        <w:rPr>
          <w:sz w:val="28"/>
          <w:szCs w:val="28"/>
          <w:lang w:val="pt-BR"/>
        </w:rPr>
      </w:pPr>
      <w:r w:rsidRPr="00622114">
        <w:rPr>
          <w:sz w:val="28"/>
          <w:szCs w:val="28"/>
          <w:lang w:val="pt-BR"/>
        </w:rPr>
        <w:t>- Bảo đảm môi trường kinh doanh thuận lợi cho doanh nghiệp kinh doanh vận tải đường bộ quốc tế.</w:t>
      </w:r>
    </w:p>
    <w:p w:rsidR="00FA3CD3" w:rsidRPr="00622114" w:rsidRDefault="00FA3CD3" w:rsidP="00622114">
      <w:pPr>
        <w:spacing w:before="120" w:after="120"/>
        <w:ind w:firstLine="720"/>
        <w:jc w:val="both"/>
        <w:rPr>
          <w:sz w:val="28"/>
          <w:szCs w:val="28"/>
          <w:lang w:val="pt-BR"/>
        </w:rPr>
      </w:pPr>
      <w:r w:rsidRPr="00622114">
        <w:rPr>
          <w:sz w:val="28"/>
          <w:szCs w:val="28"/>
          <w:lang w:val="pt-BR"/>
        </w:rPr>
        <w:t>- Bảo đảm công khai, minh bạch trong việc giải quyết các thủ tục hành chính.</w:t>
      </w:r>
    </w:p>
    <w:p w:rsidR="00FA3CD3" w:rsidRPr="00622114" w:rsidRDefault="00457FAF" w:rsidP="00622114">
      <w:pPr>
        <w:spacing w:before="120" w:after="120"/>
        <w:ind w:firstLine="720"/>
        <w:jc w:val="both"/>
        <w:rPr>
          <w:sz w:val="28"/>
          <w:szCs w:val="28"/>
          <w:lang w:val="pt-BR"/>
        </w:rPr>
      </w:pPr>
      <w:r w:rsidRPr="00622114">
        <w:rPr>
          <w:sz w:val="28"/>
          <w:szCs w:val="28"/>
          <w:lang w:val="pt-BR"/>
        </w:rPr>
        <w:t xml:space="preserve">(2) Tác động đối với người dân và doanh nghiệp: </w:t>
      </w:r>
    </w:p>
    <w:p w:rsidR="00457FAF" w:rsidRPr="00622114" w:rsidRDefault="00FA3CD3" w:rsidP="00622114">
      <w:pPr>
        <w:spacing w:before="120" w:after="120"/>
        <w:ind w:firstLine="720"/>
        <w:jc w:val="both"/>
        <w:rPr>
          <w:sz w:val="28"/>
          <w:szCs w:val="28"/>
          <w:lang w:val="pt-BR"/>
        </w:rPr>
      </w:pPr>
      <w:r w:rsidRPr="00622114">
        <w:rPr>
          <w:sz w:val="28"/>
          <w:szCs w:val="28"/>
          <w:lang w:val="pt-BR"/>
        </w:rPr>
        <w:lastRenderedPageBreak/>
        <w:t xml:space="preserve">- </w:t>
      </w:r>
      <w:r w:rsidR="00457FAF" w:rsidRPr="00622114">
        <w:rPr>
          <w:sz w:val="28"/>
          <w:szCs w:val="28"/>
          <w:lang w:val="pt-BR"/>
        </w:rPr>
        <w:t>Bảo đảm người dân và doanh nghiệp dễ dàng tra cứu, dễ hiểu, dễ nắm bắt quy định về thủ tục hành chính liên quan để thực hiện đúng theo quy định.</w:t>
      </w:r>
    </w:p>
    <w:p w:rsidR="00FA3CD3" w:rsidRPr="00622114" w:rsidRDefault="00FA3CD3" w:rsidP="00622114">
      <w:pPr>
        <w:spacing w:before="120" w:after="120"/>
        <w:ind w:firstLine="720"/>
        <w:jc w:val="both"/>
        <w:rPr>
          <w:sz w:val="28"/>
          <w:szCs w:val="28"/>
          <w:lang w:val="pt-BR"/>
        </w:rPr>
      </w:pPr>
      <w:r w:rsidRPr="00622114">
        <w:rPr>
          <w:sz w:val="28"/>
          <w:szCs w:val="28"/>
          <w:lang w:val="pt-BR"/>
        </w:rPr>
        <w:t>- Được tạo điều kiện thuận lợi, giảm bớt thời gian, chi phí khi thực hiện các thủ tục hành chính liên quan vận tải đường bộ qua biên giới.</w:t>
      </w:r>
    </w:p>
    <w:p w:rsidR="00457FAF" w:rsidRPr="00622114" w:rsidRDefault="00457FAF" w:rsidP="00622114">
      <w:pPr>
        <w:spacing w:before="120" w:after="120"/>
        <w:ind w:firstLine="720"/>
        <w:jc w:val="both"/>
        <w:rPr>
          <w:sz w:val="28"/>
          <w:szCs w:val="28"/>
          <w:lang w:val="pt-BR"/>
        </w:rPr>
      </w:pPr>
      <w:r w:rsidRPr="00622114">
        <w:rPr>
          <w:sz w:val="28"/>
          <w:szCs w:val="28"/>
          <w:lang w:val="pt-BR"/>
        </w:rPr>
        <w:t>(3) Tác động về giới: Không làm phát sinh tác động về giới.</w:t>
      </w:r>
    </w:p>
    <w:p w:rsidR="00457FAF" w:rsidRPr="00622114" w:rsidRDefault="00457FAF" w:rsidP="00622114">
      <w:pPr>
        <w:spacing w:before="120" w:after="120"/>
        <w:ind w:firstLine="720"/>
        <w:jc w:val="both"/>
        <w:rPr>
          <w:sz w:val="28"/>
          <w:szCs w:val="28"/>
          <w:lang w:val="pt-BR"/>
        </w:rPr>
      </w:pPr>
      <w:r w:rsidRPr="00622114">
        <w:rPr>
          <w:sz w:val="28"/>
          <w:szCs w:val="28"/>
          <w:lang w:val="pt-BR"/>
        </w:rPr>
        <w:t xml:space="preserve">(4) Tác động của thủ tục hành chính: </w:t>
      </w:r>
      <w:r w:rsidR="00597D5A" w:rsidRPr="00622114">
        <w:rPr>
          <w:sz w:val="28"/>
          <w:szCs w:val="28"/>
          <w:lang w:val="pt-BR"/>
        </w:rPr>
        <w:t>Không phát sinh thủ tục hành chính mới, b</w:t>
      </w:r>
      <w:r w:rsidR="00FA3CD3" w:rsidRPr="00622114">
        <w:rPr>
          <w:sz w:val="28"/>
          <w:szCs w:val="28"/>
          <w:lang w:val="pt-BR"/>
        </w:rPr>
        <w:t xml:space="preserve">ảo đảm thủ tục hành chính </w:t>
      </w:r>
      <w:r w:rsidR="00597D5A" w:rsidRPr="00622114">
        <w:rPr>
          <w:sz w:val="28"/>
          <w:szCs w:val="28"/>
          <w:lang w:val="pt-BR"/>
        </w:rPr>
        <w:t xml:space="preserve">cũ </w:t>
      </w:r>
      <w:r w:rsidR="00FA3CD3" w:rsidRPr="00622114">
        <w:rPr>
          <w:sz w:val="28"/>
          <w:szCs w:val="28"/>
          <w:lang w:val="pt-BR"/>
        </w:rPr>
        <w:t>được đơn giản hóa, giảm chi phí, công khai minh bạch.</w:t>
      </w:r>
    </w:p>
    <w:p w:rsidR="00457FAF" w:rsidRPr="00622114" w:rsidRDefault="00457FAF" w:rsidP="00622114">
      <w:pPr>
        <w:spacing w:before="120" w:after="120"/>
        <w:ind w:firstLine="720"/>
        <w:jc w:val="both"/>
        <w:rPr>
          <w:sz w:val="28"/>
          <w:szCs w:val="28"/>
          <w:lang w:val="pt-BR"/>
        </w:rPr>
      </w:pPr>
      <w:r w:rsidRPr="00622114">
        <w:rPr>
          <w:sz w:val="28"/>
          <w:szCs w:val="28"/>
          <w:lang w:val="pt-BR"/>
        </w:rPr>
        <w:t>(5) Tác động đối với hệ thống pháp luật: Đảm bảo tính đồng bộ, thống nhất</w:t>
      </w:r>
      <w:r w:rsidR="00FA3CD3" w:rsidRPr="00622114">
        <w:rPr>
          <w:sz w:val="28"/>
          <w:szCs w:val="28"/>
          <w:lang w:val="pt-BR"/>
        </w:rPr>
        <w:t>, tối ưu hóa, công khai minh bạch</w:t>
      </w:r>
      <w:r w:rsidRPr="00622114">
        <w:rPr>
          <w:sz w:val="28"/>
          <w:szCs w:val="28"/>
          <w:lang w:val="pt-BR"/>
        </w:rPr>
        <w:t xml:space="preserve"> của hệ thống pháp luật.</w:t>
      </w:r>
    </w:p>
    <w:p w:rsidR="00882E5C" w:rsidRPr="00622114" w:rsidRDefault="00882E5C" w:rsidP="00622114">
      <w:pPr>
        <w:spacing w:before="120" w:after="120"/>
        <w:ind w:firstLine="720"/>
        <w:jc w:val="both"/>
        <w:rPr>
          <w:sz w:val="28"/>
          <w:szCs w:val="28"/>
          <w:lang w:val="pt-BR"/>
        </w:rPr>
      </w:pPr>
      <w:r w:rsidRPr="00622114">
        <w:rPr>
          <w:sz w:val="28"/>
          <w:szCs w:val="28"/>
          <w:lang w:val="pt-BR"/>
        </w:rPr>
        <w:t>2.5. Kiến nghị giải pháp lựa chọn</w:t>
      </w:r>
    </w:p>
    <w:p w:rsidR="00FA3CD3" w:rsidRPr="00622114" w:rsidRDefault="00FA3CD3" w:rsidP="00622114">
      <w:pPr>
        <w:spacing w:before="120" w:after="120"/>
        <w:ind w:firstLine="720"/>
        <w:jc w:val="both"/>
        <w:rPr>
          <w:sz w:val="28"/>
          <w:szCs w:val="28"/>
          <w:lang w:val="pt-BR"/>
        </w:rPr>
      </w:pPr>
      <w:r w:rsidRPr="00622114">
        <w:rPr>
          <w:sz w:val="28"/>
          <w:szCs w:val="28"/>
          <w:lang w:val="pt-BR"/>
        </w:rPr>
        <w:t>- Giải pháp lựa chọn: Giải pháp 2</w:t>
      </w:r>
    </w:p>
    <w:p w:rsidR="00882E5C" w:rsidRPr="00622114" w:rsidRDefault="00FA3CD3" w:rsidP="00622114">
      <w:pPr>
        <w:spacing w:before="120" w:after="120"/>
        <w:ind w:firstLine="720"/>
        <w:jc w:val="both"/>
        <w:rPr>
          <w:sz w:val="28"/>
          <w:szCs w:val="28"/>
          <w:lang w:val="pt-BR"/>
        </w:rPr>
      </w:pPr>
      <w:r w:rsidRPr="00622114">
        <w:rPr>
          <w:sz w:val="28"/>
          <w:szCs w:val="28"/>
          <w:lang w:val="pt-BR"/>
        </w:rPr>
        <w:t>- Thẩm quyền ban hành chính sách: Chính phủ.</w:t>
      </w:r>
    </w:p>
    <w:p w:rsidR="00FC7A08" w:rsidRPr="00622114" w:rsidRDefault="00882E5C" w:rsidP="00622114">
      <w:pPr>
        <w:spacing w:before="120" w:after="120"/>
        <w:ind w:firstLine="720"/>
        <w:jc w:val="both"/>
        <w:rPr>
          <w:b/>
          <w:sz w:val="28"/>
          <w:szCs w:val="28"/>
          <w:lang w:val="pt-BR"/>
        </w:rPr>
      </w:pPr>
      <w:r w:rsidRPr="00622114">
        <w:rPr>
          <w:b/>
          <w:sz w:val="28"/>
          <w:szCs w:val="28"/>
          <w:lang w:val="pt-BR"/>
        </w:rPr>
        <w:t xml:space="preserve">3. Chính sách </w:t>
      </w:r>
      <w:r w:rsidR="00522C97" w:rsidRPr="00622114">
        <w:rPr>
          <w:b/>
          <w:sz w:val="28"/>
          <w:szCs w:val="28"/>
          <w:lang w:val="pt-BR"/>
        </w:rPr>
        <w:t xml:space="preserve">3: </w:t>
      </w:r>
      <w:r w:rsidR="00FC7A08" w:rsidRPr="00622114">
        <w:rPr>
          <w:b/>
          <w:sz w:val="28"/>
          <w:szCs w:val="28"/>
          <w:lang w:val="pt-BR"/>
        </w:rPr>
        <w:t>Đưa các thủ tục hành chính từ Thông tư của Bộ trưởng Bộ Giao thông vận tải lên Nghị định phù hợp với quy định của Luật Ban hành các văn bản quy phạm pháp luật</w:t>
      </w:r>
    </w:p>
    <w:p w:rsidR="00FC7A08" w:rsidRPr="00622114" w:rsidRDefault="00FC7A08" w:rsidP="00622114">
      <w:pPr>
        <w:spacing w:before="120" w:after="120"/>
        <w:ind w:firstLine="720"/>
        <w:jc w:val="both"/>
        <w:rPr>
          <w:sz w:val="28"/>
          <w:szCs w:val="28"/>
          <w:lang w:val="pt-BR"/>
        </w:rPr>
      </w:pPr>
      <w:r w:rsidRPr="00622114">
        <w:rPr>
          <w:sz w:val="28"/>
          <w:szCs w:val="28"/>
          <w:lang w:val="pt-BR"/>
        </w:rPr>
        <w:t>3.1. Xác định vấn đề bất cập</w:t>
      </w:r>
    </w:p>
    <w:p w:rsidR="00FC7A08" w:rsidRPr="00622114" w:rsidRDefault="00FC7A08" w:rsidP="00622114">
      <w:pPr>
        <w:spacing w:before="120" w:after="120"/>
        <w:ind w:firstLine="720"/>
        <w:jc w:val="both"/>
        <w:rPr>
          <w:sz w:val="28"/>
          <w:szCs w:val="28"/>
          <w:lang w:val="vi-VN"/>
        </w:rPr>
      </w:pPr>
      <w:r w:rsidRPr="00622114">
        <w:rPr>
          <w:sz w:val="28"/>
          <w:szCs w:val="28"/>
          <w:lang w:val="vi-VN"/>
        </w:rPr>
        <w:t xml:space="preserve">Để triển khai thực hiện các </w:t>
      </w:r>
      <w:r w:rsidR="00684A4C" w:rsidRPr="00622114">
        <w:rPr>
          <w:sz w:val="28"/>
          <w:szCs w:val="28"/>
          <w:lang w:val="pt-BR"/>
        </w:rPr>
        <w:t>ĐƯQT</w:t>
      </w:r>
      <w:r w:rsidRPr="00622114">
        <w:rPr>
          <w:sz w:val="28"/>
          <w:szCs w:val="28"/>
          <w:lang w:val="vi-VN"/>
        </w:rPr>
        <w:t xml:space="preserve"> về vận tải đường bộ </w:t>
      </w:r>
      <w:r w:rsidRPr="00622114">
        <w:rPr>
          <w:sz w:val="28"/>
          <w:szCs w:val="28"/>
          <w:lang w:val="pt-BR"/>
        </w:rPr>
        <w:t xml:space="preserve">qua biên giới trong khuôn khổ </w:t>
      </w:r>
      <w:r w:rsidRPr="00622114">
        <w:rPr>
          <w:sz w:val="28"/>
          <w:szCs w:val="28"/>
          <w:lang w:val="vi-VN"/>
        </w:rPr>
        <w:t xml:space="preserve">song phương với Lào, Campuchia, Trung Quốc cũng như </w:t>
      </w:r>
      <w:r w:rsidRPr="00622114">
        <w:rPr>
          <w:sz w:val="28"/>
          <w:szCs w:val="28"/>
          <w:lang w:val="pt-BR"/>
        </w:rPr>
        <w:t>khuôn khổ</w:t>
      </w:r>
      <w:r w:rsidRPr="00622114">
        <w:rPr>
          <w:sz w:val="28"/>
          <w:szCs w:val="28"/>
          <w:lang w:val="vi-VN"/>
        </w:rPr>
        <w:t xml:space="preserve"> đa phương giữa ba nước Việt Nam, Lào, Campuchia và Việt Nam với các nước GMS, trong thời gian qua, Bộ GTVT đã ban hành và bổ sung, sửa đổi các Thông tư hướng dẫn thực hiện các </w:t>
      </w:r>
      <w:r w:rsidR="00684A4C" w:rsidRPr="00622114">
        <w:rPr>
          <w:sz w:val="28"/>
          <w:szCs w:val="28"/>
          <w:lang w:val="pt-BR"/>
        </w:rPr>
        <w:t>ĐƯQT</w:t>
      </w:r>
      <w:r w:rsidRPr="00622114">
        <w:rPr>
          <w:sz w:val="28"/>
          <w:szCs w:val="28"/>
          <w:lang w:val="vi-VN"/>
        </w:rPr>
        <w:t xml:space="preserve"> này. Tuy nhiên, đến nay việc quy định các thủ tục hành chính trong Thông tư do Bộ trưởng ban hành đã không còn phù hợp với quy định của Luật Ban hành văn bản quy phạm pháp luật năm 2015.</w:t>
      </w:r>
    </w:p>
    <w:p w:rsidR="00FC7A08" w:rsidRPr="00622114" w:rsidRDefault="00FC7A08" w:rsidP="00622114">
      <w:pPr>
        <w:spacing w:before="120" w:after="120"/>
        <w:ind w:firstLine="720"/>
        <w:jc w:val="both"/>
        <w:rPr>
          <w:sz w:val="28"/>
          <w:szCs w:val="28"/>
          <w:lang w:val="pt-BR"/>
        </w:rPr>
      </w:pPr>
      <w:r w:rsidRPr="00622114">
        <w:rPr>
          <w:sz w:val="28"/>
          <w:szCs w:val="28"/>
          <w:lang w:val="pt-BR"/>
        </w:rPr>
        <w:t>3.2. Mục tiêu giải quyết vấn đề</w:t>
      </w:r>
    </w:p>
    <w:p w:rsidR="00FC7A08" w:rsidRPr="00622114" w:rsidRDefault="00FC7A08" w:rsidP="00622114">
      <w:pPr>
        <w:spacing w:before="120" w:after="120"/>
        <w:ind w:firstLine="720"/>
        <w:jc w:val="both"/>
        <w:rPr>
          <w:sz w:val="28"/>
          <w:szCs w:val="28"/>
          <w:lang w:val="pt-BR"/>
        </w:rPr>
      </w:pPr>
      <w:r w:rsidRPr="00622114">
        <w:rPr>
          <w:sz w:val="28"/>
          <w:szCs w:val="28"/>
          <w:lang w:val="pt-BR"/>
        </w:rPr>
        <w:t xml:space="preserve">Đưa </w:t>
      </w:r>
      <w:r w:rsidRPr="00622114">
        <w:rPr>
          <w:sz w:val="28"/>
          <w:szCs w:val="28"/>
          <w:lang w:val="vi-VN"/>
        </w:rPr>
        <w:t xml:space="preserve">các thủ tục hành chính trong Thông tư do Bộ trưởng ban hành </w:t>
      </w:r>
      <w:r w:rsidRPr="00622114">
        <w:rPr>
          <w:sz w:val="28"/>
          <w:szCs w:val="28"/>
          <w:lang w:val="pt-BR"/>
        </w:rPr>
        <w:t>lên Nghị định đảm bảo</w:t>
      </w:r>
      <w:r w:rsidRPr="00622114">
        <w:rPr>
          <w:sz w:val="28"/>
          <w:szCs w:val="28"/>
          <w:lang w:val="vi-VN"/>
        </w:rPr>
        <w:t xml:space="preserve"> phù hợp với quy định của Luật Ban hành văn bản quy phạm pháp luật năm 2015.</w:t>
      </w:r>
    </w:p>
    <w:p w:rsidR="00882E5C" w:rsidRPr="00622114" w:rsidRDefault="00882E5C" w:rsidP="00622114">
      <w:pPr>
        <w:spacing w:before="120" w:after="120"/>
        <w:ind w:firstLine="720"/>
        <w:jc w:val="both"/>
        <w:rPr>
          <w:sz w:val="28"/>
          <w:szCs w:val="28"/>
          <w:lang w:val="pt-BR"/>
        </w:rPr>
      </w:pPr>
      <w:r w:rsidRPr="00622114">
        <w:rPr>
          <w:sz w:val="28"/>
          <w:szCs w:val="28"/>
          <w:lang w:val="pt-BR"/>
        </w:rPr>
        <w:t>3.3. Các giải pháp đề xuất để giải quyết vấn đề</w:t>
      </w:r>
    </w:p>
    <w:p w:rsidR="000A3429" w:rsidRPr="00622114" w:rsidRDefault="000A3429" w:rsidP="00622114">
      <w:pPr>
        <w:spacing w:before="120" w:after="120"/>
        <w:ind w:firstLine="720"/>
        <w:jc w:val="both"/>
        <w:rPr>
          <w:i/>
          <w:sz w:val="28"/>
          <w:szCs w:val="28"/>
          <w:u w:val="single"/>
          <w:lang w:val="pt-BR"/>
        </w:rPr>
      </w:pPr>
      <w:r w:rsidRPr="00622114">
        <w:rPr>
          <w:i/>
          <w:sz w:val="28"/>
          <w:szCs w:val="28"/>
          <w:u w:val="single"/>
          <w:lang w:val="pt-BR"/>
        </w:rPr>
        <w:t>Giải pháp 1</w:t>
      </w:r>
      <w:r w:rsidRPr="00622114">
        <w:rPr>
          <w:sz w:val="28"/>
          <w:szCs w:val="28"/>
          <w:lang w:val="pt-BR"/>
        </w:rPr>
        <w:t xml:space="preserve">: </w:t>
      </w:r>
      <w:r w:rsidR="00675C89" w:rsidRPr="00622114">
        <w:rPr>
          <w:sz w:val="28"/>
          <w:szCs w:val="28"/>
          <w:lang w:val="pt-BR"/>
        </w:rPr>
        <w:t>Đưa các thủ tục hành chính từ Thông tư của Bộ trưởng Bộ Giao thông vận tải lên Nghị định theo hướng đơn giản hóa các thủ tục hành chính</w:t>
      </w:r>
    </w:p>
    <w:p w:rsidR="00F0622A" w:rsidRPr="00622114" w:rsidRDefault="000A3429" w:rsidP="00622114">
      <w:pPr>
        <w:spacing w:before="120" w:after="120"/>
        <w:ind w:firstLine="720"/>
        <w:jc w:val="both"/>
        <w:rPr>
          <w:i/>
          <w:sz w:val="28"/>
          <w:szCs w:val="28"/>
          <w:u w:val="single"/>
          <w:lang w:val="pt-BR"/>
        </w:rPr>
      </w:pPr>
      <w:r w:rsidRPr="00622114">
        <w:rPr>
          <w:i/>
          <w:sz w:val="28"/>
          <w:szCs w:val="28"/>
          <w:u w:val="single"/>
          <w:lang w:val="pt-BR"/>
        </w:rPr>
        <w:t>Giải pháp 2</w:t>
      </w:r>
      <w:r w:rsidR="003A24BF" w:rsidRPr="00622114">
        <w:rPr>
          <w:i/>
          <w:sz w:val="28"/>
          <w:szCs w:val="28"/>
          <w:lang w:val="pt-BR"/>
        </w:rPr>
        <w:t>:</w:t>
      </w:r>
      <w:r w:rsidR="00F0622A" w:rsidRPr="00622114">
        <w:rPr>
          <w:sz w:val="28"/>
          <w:szCs w:val="28"/>
          <w:lang w:val="pt-BR"/>
        </w:rPr>
        <w:t xml:space="preserve"> Đưa các thủ tục hành chính từ Thông tư của Bộ trưởng Bộ Giao thông vận tải lên Nghị định, giữ nguyên như quy định tại Thông tư</w:t>
      </w:r>
    </w:p>
    <w:p w:rsidR="00882E5C" w:rsidRPr="00622114" w:rsidRDefault="00882E5C" w:rsidP="00622114">
      <w:pPr>
        <w:spacing w:before="120" w:after="120"/>
        <w:ind w:firstLine="720"/>
        <w:jc w:val="both"/>
        <w:rPr>
          <w:sz w:val="28"/>
          <w:szCs w:val="28"/>
          <w:lang w:val="pt-BR"/>
        </w:rPr>
      </w:pPr>
      <w:r w:rsidRPr="00622114">
        <w:rPr>
          <w:sz w:val="28"/>
          <w:szCs w:val="28"/>
          <w:lang w:val="pt-BR"/>
        </w:rPr>
        <w:t>3.4. Đánh giá tác động của các giải pháp đối với đối tượng chịu sự tác động trực tiếp của chính sách và các đối tượng khác có liên quan</w:t>
      </w:r>
    </w:p>
    <w:p w:rsidR="000A3429" w:rsidRPr="00622114" w:rsidRDefault="000A3429" w:rsidP="00622114">
      <w:pPr>
        <w:spacing w:before="120" w:after="120"/>
        <w:ind w:firstLine="720"/>
        <w:jc w:val="both"/>
        <w:rPr>
          <w:i/>
          <w:sz w:val="28"/>
          <w:szCs w:val="28"/>
          <w:u w:val="single"/>
          <w:lang w:val="pt-BR"/>
        </w:rPr>
      </w:pPr>
      <w:r w:rsidRPr="00622114">
        <w:rPr>
          <w:i/>
          <w:sz w:val="28"/>
          <w:szCs w:val="28"/>
          <w:u w:val="single"/>
          <w:lang w:val="pt-BR"/>
        </w:rPr>
        <w:lastRenderedPageBreak/>
        <w:t xml:space="preserve">Giải pháp 1: </w:t>
      </w:r>
      <w:r w:rsidR="00A113AB" w:rsidRPr="00622114">
        <w:rPr>
          <w:sz w:val="28"/>
          <w:szCs w:val="28"/>
          <w:lang w:val="pt-BR"/>
        </w:rPr>
        <w:t>Đưa các thủ tục hành chính từ Thông tư của Bộ trưởng Bộ Giao thông vận tải lên Nghị định theo hướng đơn giản hóa các thủ tục hành chính</w:t>
      </w:r>
    </w:p>
    <w:p w:rsidR="00AE0F6F" w:rsidRPr="00622114" w:rsidRDefault="00AE0F6F" w:rsidP="00622114">
      <w:pPr>
        <w:spacing w:before="120" w:after="120"/>
        <w:ind w:firstLine="720"/>
        <w:jc w:val="both"/>
        <w:rPr>
          <w:sz w:val="28"/>
          <w:szCs w:val="28"/>
          <w:lang w:val="pt-BR"/>
        </w:rPr>
      </w:pPr>
      <w:r w:rsidRPr="00622114">
        <w:rPr>
          <w:sz w:val="28"/>
          <w:szCs w:val="28"/>
          <w:lang w:val="pt-BR"/>
        </w:rPr>
        <w:t xml:space="preserve">(1) Tác động đối với nhà nước: </w:t>
      </w:r>
    </w:p>
    <w:p w:rsidR="00AE0F6F" w:rsidRPr="00622114" w:rsidRDefault="00AE0F6F" w:rsidP="00622114">
      <w:pPr>
        <w:spacing w:before="120" w:after="120"/>
        <w:ind w:firstLine="720"/>
        <w:jc w:val="both"/>
        <w:rPr>
          <w:sz w:val="28"/>
          <w:szCs w:val="28"/>
          <w:lang w:val="pt-BR"/>
        </w:rPr>
      </w:pPr>
      <w:r w:rsidRPr="00622114">
        <w:rPr>
          <w:sz w:val="28"/>
          <w:szCs w:val="28"/>
          <w:lang w:val="pt-BR"/>
        </w:rPr>
        <w:t>- Tạo thuận lợi và tăng cường vai trò quản lý</w:t>
      </w:r>
      <w:r w:rsidR="00A113AB" w:rsidRPr="00622114">
        <w:rPr>
          <w:sz w:val="28"/>
          <w:szCs w:val="28"/>
          <w:lang w:val="pt-BR"/>
        </w:rPr>
        <w:t>, cơ chế phối hợp</w:t>
      </w:r>
      <w:r w:rsidRPr="00622114">
        <w:rPr>
          <w:sz w:val="28"/>
          <w:szCs w:val="28"/>
          <w:lang w:val="pt-BR"/>
        </w:rPr>
        <w:t xml:space="preserve"> của </w:t>
      </w:r>
      <w:r w:rsidR="00A113AB" w:rsidRPr="00622114">
        <w:rPr>
          <w:sz w:val="28"/>
          <w:szCs w:val="28"/>
          <w:lang w:val="pt-BR"/>
        </w:rPr>
        <w:t xml:space="preserve">các </w:t>
      </w:r>
      <w:r w:rsidRPr="00622114">
        <w:rPr>
          <w:sz w:val="28"/>
          <w:szCs w:val="28"/>
          <w:lang w:val="pt-BR"/>
        </w:rPr>
        <w:t xml:space="preserve">cơ quan quản lý nhà nước </w:t>
      </w:r>
      <w:r w:rsidR="00A113AB" w:rsidRPr="00622114">
        <w:rPr>
          <w:sz w:val="28"/>
          <w:szCs w:val="28"/>
          <w:lang w:val="pt-BR"/>
        </w:rPr>
        <w:t xml:space="preserve">liên quan </w:t>
      </w:r>
      <w:r w:rsidRPr="00622114">
        <w:rPr>
          <w:sz w:val="28"/>
          <w:szCs w:val="28"/>
          <w:lang w:val="pt-BR"/>
        </w:rPr>
        <w:t>trong việc triển khai các hoạt động vận tải đường bộ quốc tế.</w:t>
      </w:r>
    </w:p>
    <w:p w:rsidR="00AE0F6F" w:rsidRPr="00622114" w:rsidRDefault="00AE0F6F" w:rsidP="00622114">
      <w:pPr>
        <w:spacing w:before="120" w:after="120"/>
        <w:ind w:firstLine="720"/>
        <w:jc w:val="both"/>
        <w:rPr>
          <w:sz w:val="28"/>
          <w:szCs w:val="28"/>
          <w:lang w:val="pt-BR"/>
        </w:rPr>
      </w:pPr>
      <w:r w:rsidRPr="00622114">
        <w:rPr>
          <w:sz w:val="28"/>
          <w:szCs w:val="28"/>
          <w:lang w:val="pt-BR"/>
        </w:rPr>
        <w:t>- Bảo đảm môi trường kinh doanh thuận lợi cho doanh nghiệp kinh doanh vận tải đường bộ quốc tế.</w:t>
      </w:r>
    </w:p>
    <w:p w:rsidR="00AE0F6F" w:rsidRPr="00622114" w:rsidRDefault="00AE0F6F" w:rsidP="00622114">
      <w:pPr>
        <w:spacing w:before="120" w:after="120"/>
        <w:ind w:firstLine="720"/>
        <w:jc w:val="both"/>
        <w:rPr>
          <w:sz w:val="28"/>
          <w:szCs w:val="28"/>
          <w:lang w:val="pt-BR"/>
        </w:rPr>
      </w:pPr>
      <w:r w:rsidRPr="00622114">
        <w:rPr>
          <w:sz w:val="28"/>
          <w:szCs w:val="28"/>
          <w:lang w:val="pt-BR"/>
        </w:rPr>
        <w:t>- Bảo đảm công khai, minh bạch trong việc giải quyết các thủ tục hành chính.</w:t>
      </w:r>
    </w:p>
    <w:p w:rsidR="00AE0F6F" w:rsidRPr="00622114" w:rsidRDefault="00AE0F6F" w:rsidP="00622114">
      <w:pPr>
        <w:spacing w:before="120" w:after="120"/>
        <w:ind w:firstLine="720"/>
        <w:jc w:val="both"/>
        <w:rPr>
          <w:sz w:val="28"/>
          <w:szCs w:val="28"/>
          <w:lang w:val="pt-BR"/>
        </w:rPr>
      </w:pPr>
      <w:r w:rsidRPr="00622114">
        <w:rPr>
          <w:sz w:val="28"/>
          <w:szCs w:val="28"/>
          <w:lang w:val="pt-BR"/>
        </w:rPr>
        <w:t xml:space="preserve">(2) Tác động đối với người dân và doanh nghiệp: </w:t>
      </w:r>
    </w:p>
    <w:p w:rsidR="00AE0F6F" w:rsidRPr="00622114" w:rsidRDefault="00AE0F6F" w:rsidP="00622114">
      <w:pPr>
        <w:spacing w:before="120" w:after="120"/>
        <w:ind w:firstLine="720"/>
        <w:jc w:val="both"/>
        <w:rPr>
          <w:sz w:val="28"/>
          <w:szCs w:val="28"/>
          <w:lang w:val="pt-BR"/>
        </w:rPr>
      </w:pPr>
      <w:r w:rsidRPr="00622114">
        <w:rPr>
          <w:sz w:val="28"/>
          <w:szCs w:val="28"/>
          <w:lang w:val="pt-BR"/>
        </w:rPr>
        <w:t>- Bảo đảm người dân và doanh nghiệp dễ dàng tra cứu, dễ hiểu, dễ nắm bắt quy định về thủ tục hành chính liên quan để thực hiện đúng theo quy định.</w:t>
      </w:r>
    </w:p>
    <w:p w:rsidR="00AE0F6F" w:rsidRPr="00622114" w:rsidRDefault="00AE0F6F" w:rsidP="00622114">
      <w:pPr>
        <w:spacing w:before="120" w:after="120"/>
        <w:ind w:firstLine="720"/>
        <w:jc w:val="both"/>
        <w:rPr>
          <w:sz w:val="28"/>
          <w:szCs w:val="28"/>
          <w:lang w:val="pt-BR"/>
        </w:rPr>
      </w:pPr>
      <w:r w:rsidRPr="00622114">
        <w:rPr>
          <w:sz w:val="28"/>
          <w:szCs w:val="28"/>
          <w:lang w:val="pt-BR"/>
        </w:rPr>
        <w:t>- Được tạo điều kiện thuận lợi, giảm bớt thời gian, chi phí khi thực hiện các thủ tục hành chính liên quan vận tải đường bộ qua biên giới.</w:t>
      </w:r>
    </w:p>
    <w:p w:rsidR="00AE0F6F" w:rsidRPr="00622114" w:rsidRDefault="00AE0F6F" w:rsidP="00622114">
      <w:pPr>
        <w:spacing w:before="120" w:after="120"/>
        <w:ind w:firstLine="720"/>
        <w:jc w:val="both"/>
        <w:rPr>
          <w:sz w:val="28"/>
          <w:szCs w:val="28"/>
          <w:lang w:val="pt-BR"/>
        </w:rPr>
      </w:pPr>
      <w:r w:rsidRPr="00622114">
        <w:rPr>
          <w:sz w:val="28"/>
          <w:szCs w:val="28"/>
          <w:lang w:val="pt-BR"/>
        </w:rPr>
        <w:t>(3) Tác động về giới: Không là</w:t>
      </w:r>
      <w:bookmarkStart w:id="0" w:name="_GoBack"/>
      <w:bookmarkEnd w:id="0"/>
      <w:r w:rsidRPr="00622114">
        <w:rPr>
          <w:sz w:val="28"/>
          <w:szCs w:val="28"/>
          <w:lang w:val="pt-BR"/>
        </w:rPr>
        <w:t>m phát sinh tác động về giới.</w:t>
      </w:r>
    </w:p>
    <w:p w:rsidR="00AE0F6F" w:rsidRPr="00622114" w:rsidRDefault="00AE0F6F" w:rsidP="00622114">
      <w:pPr>
        <w:spacing w:before="120" w:after="120"/>
        <w:ind w:firstLine="720"/>
        <w:jc w:val="both"/>
        <w:rPr>
          <w:sz w:val="28"/>
          <w:szCs w:val="28"/>
          <w:lang w:val="pt-BR"/>
        </w:rPr>
      </w:pPr>
      <w:r w:rsidRPr="00622114">
        <w:rPr>
          <w:sz w:val="28"/>
          <w:szCs w:val="28"/>
          <w:lang w:val="pt-BR"/>
        </w:rPr>
        <w:t xml:space="preserve">(4) Tác động của thủ tục hành chính: </w:t>
      </w:r>
      <w:r w:rsidR="00597D5A" w:rsidRPr="00622114">
        <w:rPr>
          <w:sz w:val="28"/>
          <w:szCs w:val="28"/>
          <w:lang w:val="pt-BR"/>
        </w:rPr>
        <w:t>Không phát sinh thủ tục hành chính mới, b</w:t>
      </w:r>
      <w:r w:rsidRPr="00622114">
        <w:rPr>
          <w:sz w:val="28"/>
          <w:szCs w:val="28"/>
          <w:lang w:val="pt-BR"/>
        </w:rPr>
        <w:t xml:space="preserve">ảo đảm thủ tục hành chính </w:t>
      </w:r>
      <w:r w:rsidR="00597D5A" w:rsidRPr="00622114">
        <w:rPr>
          <w:sz w:val="28"/>
          <w:szCs w:val="28"/>
          <w:lang w:val="pt-BR"/>
        </w:rPr>
        <w:t xml:space="preserve">cũ </w:t>
      </w:r>
      <w:r w:rsidRPr="00622114">
        <w:rPr>
          <w:sz w:val="28"/>
          <w:szCs w:val="28"/>
          <w:lang w:val="pt-BR"/>
        </w:rPr>
        <w:t>được đơn giản hóa, giảm chi phí, công khai minh bạch.</w:t>
      </w:r>
    </w:p>
    <w:p w:rsidR="000A3429" w:rsidRPr="00622114" w:rsidRDefault="00AE0F6F" w:rsidP="00622114">
      <w:pPr>
        <w:spacing w:before="120" w:after="120"/>
        <w:ind w:firstLine="720"/>
        <w:jc w:val="both"/>
        <w:rPr>
          <w:sz w:val="28"/>
          <w:szCs w:val="28"/>
          <w:lang w:val="pt-BR"/>
        </w:rPr>
      </w:pPr>
      <w:r w:rsidRPr="00622114">
        <w:rPr>
          <w:sz w:val="28"/>
          <w:szCs w:val="28"/>
          <w:lang w:val="pt-BR"/>
        </w:rPr>
        <w:t>(5) Tác động đối với hệ thống pháp luật: Đảm bảo tính đồng bộ, thống nhất, tối ưu hóa, công khai minh bạch của hệ thống pháp luật.</w:t>
      </w:r>
    </w:p>
    <w:p w:rsidR="000A3429" w:rsidRPr="00622114" w:rsidRDefault="000A3429" w:rsidP="00622114">
      <w:pPr>
        <w:spacing w:before="120" w:after="120"/>
        <w:ind w:firstLine="720"/>
        <w:jc w:val="both"/>
        <w:rPr>
          <w:i/>
          <w:sz w:val="28"/>
          <w:szCs w:val="28"/>
          <w:u w:val="single"/>
          <w:lang w:val="pt-BR"/>
        </w:rPr>
      </w:pPr>
      <w:r w:rsidRPr="00622114">
        <w:rPr>
          <w:i/>
          <w:sz w:val="28"/>
          <w:szCs w:val="28"/>
          <w:u w:val="single"/>
          <w:lang w:val="pt-BR"/>
        </w:rPr>
        <w:t xml:space="preserve">Giải pháp 2: </w:t>
      </w:r>
      <w:r w:rsidR="00A113AB" w:rsidRPr="00622114">
        <w:rPr>
          <w:sz w:val="28"/>
          <w:szCs w:val="28"/>
          <w:lang w:val="pt-BR"/>
        </w:rPr>
        <w:t>Đưa các thủ tục hành chính từ Thông tư của Bộ trưởng Bộ Giao thông vận tải lên Nghị định, giữ nguyên như quy định tại Thông tư</w:t>
      </w:r>
    </w:p>
    <w:p w:rsidR="00AE0F6F" w:rsidRPr="00622114" w:rsidRDefault="00AE0F6F" w:rsidP="00622114">
      <w:pPr>
        <w:spacing w:before="120" w:after="120"/>
        <w:ind w:firstLine="720"/>
        <w:jc w:val="both"/>
        <w:rPr>
          <w:sz w:val="28"/>
          <w:szCs w:val="28"/>
          <w:lang w:val="pt-BR"/>
        </w:rPr>
      </w:pPr>
      <w:r w:rsidRPr="00622114">
        <w:rPr>
          <w:sz w:val="28"/>
          <w:szCs w:val="28"/>
          <w:lang w:val="pt-BR"/>
        </w:rPr>
        <w:t xml:space="preserve">(1) Tác động đối với nhà nước: </w:t>
      </w:r>
    </w:p>
    <w:p w:rsidR="00AE0F6F" w:rsidRPr="00622114" w:rsidRDefault="00AE0F6F" w:rsidP="00622114">
      <w:pPr>
        <w:spacing w:before="120" w:after="120"/>
        <w:ind w:firstLine="720"/>
        <w:jc w:val="both"/>
        <w:rPr>
          <w:sz w:val="28"/>
          <w:szCs w:val="28"/>
          <w:lang w:val="pt-BR"/>
        </w:rPr>
      </w:pPr>
      <w:r w:rsidRPr="00622114">
        <w:rPr>
          <w:sz w:val="28"/>
          <w:szCs w:val="28"/>
          <w:lang w:val="pt-BR"/>
        </w:rPr>
        <w:t>Tạo thuận lợi và tăng cường vai trò quản lý của cơ quan quản lý nhà nước trong việc triển khai các hoạt động vận tải đường bộ quốc tế.</w:t>
      </w:r>
    </w:p>
    <w:p w:rsidR="00AE0F6F" w:rsidRPr="00622114" w:rsidRDefault="00AE0F6F" w:rsidP="00622114">
      <w:pPr>
        <w:spacing w:before="120" w:after="120"/>
        <w:ind w:firstLine="720"/>
        <w:jc w:val="both"/>
        <w:rPr>
          <w:sz w:val="28"/>
          <w:szCs w:val="28"/>
          <w:lang w:val="pt-BR"/>
        </w:rPr>
      </w:pPr>
      <w:r w:rsidRPr="00622114">
        <w:rPr>
          <w:sz w:val="28"/>
          <w:szCs w:val="28"/>
          <w:lang w:val="pt-BR"/>
        </w:rPr>
        <w:t xml:space="preserve">(2) Tác động đối với người dân và doanh nghiệp: </w:t>
      </w:r>
    </w:p>
    <w:p w:rsidR="00AE0F6F" w:rsidRPr="00622114" w:rsidRDefault="00AE0F6F" w:rsidP="00622114">
      <w:pPr>
        <w:spacing w:before="120" w:after="120"/>
        <w:ind w:firstLine="720"/>
        <w:jc w:val="both"/>
        <w:rPr>
          <w:sz w:val="28"/>
          <w:szCs w:val="28"/>
          <w:lang w:val="pt-BR"/>
        </w:rPr>
      </w:pPr>
      <w:r w:rsidRPr="00622114">
        <w:rPr>
          <w:sz w:val="28"/>
          <w:szCs w:val="28"/>
          <w:lang w:val="pt-BR"/>
        </w:rPr>
        <w:t>- Bảo đảm người dân và doanh nghiệp dễ dàng tra cứu, dễ hiểu, dễ nắm bắt quy định về thủ tục hành chính liên quan để thực hiện đúng theo quy định.</w:t>
      </w:r>
    </w:p>
    <w:p w:rsidR="00AE0F6F" w:rsidRPr="00622114" w:rsidRDefault="00AE0F6F" w:rsidP="00622114">
      <w:pPr>
        <w:spacing w:before="120" w:after="120"/>
        <w:ind w:firstLine="720"/>
        <w:jc w:val="both"/>
        <w:rPr>
          <w:sz w:val="28"/>
          <w:szCs w:val="28"/>
          <w:lang w:val="pt-BR"/>
        </w:rPr>
      </w:pPr>
      <w:r w:rsidRPr="00622114">
        <w:rPr>
          <w:sz w:val="28"/>
          <w:szCs w:val="28"/>
          <w:lang w:val="pt-BR"/>
        </w:rPr>
        <w:t>(3) Tác động về giới: Không làm phát sinh tác động về giới.</w:t>
      </w:r>
    </w:p>
    <w:p w:rsidR="00AE0F6F" w:rsidRPr="00622114" w:rsidRDefault="00AE0F6F" w:rsidP="00622114">
      <w:pPr>
        <w:spacing w:before="120" w:after="120"/>
        <w:ind w:firstLine="720"/>
        <w:jc w:val="both"/>
        <w:rPr>
          <w:sz w:val="28"/>
          <w:szCs w:val="28"/>
          <w:lang w:val="pt-BR"/>
        </w:rPr>
      </w:pPr>
      <w:r w:rsidRPr="00622114">
        <w:rPr>
          <w:sz w:val="28"/>
          <w:szCs w:val="28"/>
          <w:lang w:val="pt-BR"/>
        </w:rPr>
        <w:t xml:space="preserve">(4) Tác động của thủ tục hành chính: </w:t>
      </w:r>
      <w:r w:rsidR="00597D5A" w:rsidRPr="00622114">
        <w:rPr>
          <w:sz w:val="28"/>
          <w:szCs w:val="28"/>
          <w:lang w:val="pt-BR"/>
        </w:rPr>
        <w:t>Không phát sinh thủ tục hành chính mới</w:t>
      </w:r>
      <w:r w:rsidRPr="00622114">
        <w:rPr>
          <w:sz w:val="28"/>
          <w:szCs w:val="28"/>
          <w:lang w:val="pt-BR"/>
        </w:rPr>
        <w:t>.</w:t>
      </w:r>
    </w:p>
    <w:p w:rsidR="00882E5C" w:rsidRPr="00622114" w:rsidRDefault="00AE0F6F" w:rsidP="00622114">
      <w:pPr>
        <w:spacing w:before="120" w:after="120"/>
        <w:ind w:firstLine="720"/>
        <w:jc w:val="both"/>
        <w:rPr>
          <w:sz w:val="28"/>
          <w:szCs w:val="28"/>
          <w:lang w:val="pt-BR"/>
        </w:rPr>
      </w:pPr>
      <w:r w:rsidRPr="00622114">
        <w:rPr>
          <w:i/>
          <w:sz w:val="28"/>
          <w:szCs w:val="28"/>
          <w:lang w:val="pt-BR"/>
        </w:rPr>
        <w:t>Tác động tiêu cực</w:t>
      </w:r>
      <w:r w:rsidRPr="00622114">
        <w:rPr>
          <w:sz w:val="28"/>
          <w:szCs w:val="28"/>
          <w:lang w:val="pt-BR"/>
        </w:rPr>
        <w:t xml:space="preserve">: </w:t>
      </w:r>
      <w:r w:rsidR="000A3CCF" w:rsidRPr="00622114">
        <w:rPr>
          <w:sz w:val="28"/>
          <w:szCs w:val="28"/>
          <w:lang w:val="pt-BR"/>
        </w:rPr>
        <w:t>Không</w:t>
      </w:r>
      <w:r w:rsidRPr="00622114">
        <w:rPr>
          <w:sz w:val="28"/>
          <w:szCs w:val="28"/>
          <w:lang w:val="pt-BR"/>
        </w:rPr>
        <w:t xml:space="preserve"> đảm bảo đơn giản hóa thủ tục hành chính, </w:t>
      </w:r>
      <w:r w:rsidR="00527E0C" w:rsidRPr="00622114">
        <w:rPr>
          <w:sz w:val="28"/>
          <w:szCs w:val="28"/>
          <w:lang w:val="pt-BR"/>
        </w:rPr>
        <w:t xml:space="preserve">tính </w:t>
      </w:r>
      <w:r w:rsidRPr="00622114">
        <w:rPr>
          <w:sz w:val="28"/>
          <w:szCs w:val="28"/>
          <w:lang w:val="pt-BR"/>
        </w:rPr>
        <w:t xml:space="preserve">công khai minh bạch </w:t>
      </w:r>
      <w:r w:rsidR="00527E0C" w:rsidRPr="00622114">
        <w:rPr>
          <w:sz w:val="28"/>
          <w:szCs w:val="28"/>
          <w:lang w:val="pt-BR"/>
        </w:rPr>
        <w:t>của hệ thống pháp luật, chưa tạo điều kiện thuận lợi cho doanh nghiệp</w:t>
      </w:r>
      <w:r w:rsidRPr="00622114">
        <w:rPr>
          <w:sz w:val="28"/>
          <w:szCs w:val="28"/>
          <w:lang w:val="pt-BR"/>
        </w:rPr>
        <w:t>.</w:t>
      </w:r>
    </w:p>
    <w:p w:rsidR="00882E5C" w:rsidRPr="00622114" w:rsidRDefault="00882E5C" w:rsidP="00622114">
      <w:pPr>
        <w:spacing w:before="120" w:after="120"/>
        <w:ind w:firstLine="720"/>
        <w:jc w:val="both"/>
        <w:rPr>
          <w:sz w:val="28"/>
          <w:szCs w:val="28"/>
          <w:lang w:val="pt-BR"/>
        </w:rPr>
      </w:pPr>
      <w:r w:rsidRPr="00622114">
        <w:rPr>
          <w:sz w:val="28"/>
          <w:szCs w:val="28"/>
          <w:lang w:val="pt-BR"/>
        </w:rPr>
        <w:t>3.5. Kiến nghị giải pháp lựa chọn</w:t>
      </w:r>
    </w:p>
    <w:p w:rsidR="00527E0C" w:rsidRPr="00622114" w:rsidRDefault="00527E0C" w:rsidP="00622114">
      <w:pPr>
        <w:spacing w:before="120" w:after="120"/>
        <w:ind w:firstLine="720"/>
        <w:jc w:val="both"/>
        <w:rPr>
          <w:sz w:val="28"/>
          <w:szCs w:val="28"/>
          <w:lang w:val="pt-BR"/>
        </w:rPr>
      </w:pPr>
      <w:r w:rsidRPr="00622114">
        <w:rPr>
          <w:sz w:val="28"/>
          <w:szCs w:val="28"/>
          <w:lang w:val="pt-BR"/>
        </w:rPr>
        <w:lastRenderedPageBreak/>
        <w:t>- Giải pháp lựa chọn: Giải pháp 1</w:t>
      </w:r>
    </w:p>
    <w:p w:rsidR="00527E0C" w:rsidRPr="00622114" w:rsidRDefault="00527E0C" w:rsidP="00622114">
      <w:pPr>
        <w:spacing w:before="120" w:after="120"/>
        <w:ind w:firstLine="720"/>
        <w:jc w:val="both"/>
        <w:rPr>
          <w:sz w:val="28"/>
          <w:szCs w:val="28"/>
          <w:lang w:val="pt-BR"/>
        </w:rPr>
      </w:pPr>
      <w:r w:rsidRPr="00622114">
        <w:rPr>
          <w:sz w:val="28"/>
          <w:szCs w:val="28"/>
          <w:lang w:val="pt-BR"/>
        </w:rPr>
        <w:t>- Thẩm quyền ban hành chính sách: Chính phủ.</w:t>
      </w:r>
    </w:p>
    <w:p w:rsidR="00A62958" w:rsidRPr="00622114" w:rsidRDefault="00A62958" w:rsidP="00622114">
      <w:pPr>
        <w:spacing w:before="120" w:after="120"/>
        <w:ind w:firstLine="720"/>
        <w:jc w:val="both"/>
        <w:rPr>
          <w:b/>
          <w:sz w:val="26"/>
          <w:szCs w:val="28"/>
          <w:lang w:val="pt-BR"/>
        </w:rPr>
      </w:pPr>
      <w:r w:rsidRPr="00622114">
        <w:rPr>
          <w:b/>
          <w:sz w:val="26"/>
          <w:szCs w:val="28"/>
          <w:lang w:val="pt-BR"/>
        </w:rPr>
        <w:t>III. GIÁM SÁT VÀ ĐÁNH GIÁ</w:t>
      </w:r>
    </w:p>
    <w:p w:rsidR="00DE552B" w:rsidRPr="00622114" w:rsidRDefault="00DE552B" w:rsidP="00622114">
      <w:pPr>
        <w:spacing w:before="120" w:after="120"/>
        <w:ind w:firstLine="720"/>
        <w:jc w:val="both"/>
        <w:rPr>
          <w:bCs/>
          <w:sz w:val="28"/>
          <w:szCs w:val="28"/>
          <w:lang w:val="sv-SE"/>
        </w:rPr>
      </w:pPr>
      <w:r w:rsidRPr="00622114">
        <w:rPr>
          <w:b/>
          <w:sz w:val="28"/>
          <w:szCs w:val="28"/>
          <w:lang w:val="pt-BR"/>
        </w:rPr>
        <w:t>1. Cơ quan chịu trách nhiệm tổ chức thi hành chính sách</w:t>
      </w:r>
      <w:r w:rsidRPr="00622114">
        <w:rPr>
          <w:sz w:val="28"/>
          <w:szCs w:val="28"/>
          <w:lang w:val="pt-BR"/>
        </w:rPr>
        <w:t>: Bộ Giao thông vận tải và các bộ, ngành</w:t>
      </w:r>
      <w:r w:rsidR="00845F69" w:rsidRPr="00622114">
        <w:rPr>
          <w:sz w:val="28"/>
          <w:szCs w:val="28"/>
          <w:lang w:val="pt-BR"/>
        </w:rPr>
        <w:t>, địa phương</w:t>
      </w:r>
      <w:r w:rsidRPr="00622114">
        <w:rPr>
          <w:sz w:val="28"/>
          <w:szCs w:val="28"/>
          <w:lang w:val="pt-BR"/>
        </w:rPr>
        <w:t xml:space="preserve"> có liên quan </w:t>
      </w:r>
      <w:r w:rsidR="00845F69" w:rsidRPr="00622114">
        <w:rPr>
          <w:sz w:val="28"/>
          <w:szCs w:val="28"/>
          <w:lang w:val="pt-BR"/>
        </w:rPr>
        <w:t>tổ chức triển khai Nghị định</w:t>
      </w:r>
      <w:r w:rsidRPr="00622114">
        <w:rPr>
          <w:sz w:val="28"/>
          <w:szCs w:val="28"/>
          <w:lang w:val="pt-BR"/>
        </w:rPr>
        <w:t>.</w:t>
      </w:r>
    </w:p>
    <w:p w:rsidR="00DE552B" w:rsidRPr="00622114" w:rsidRDefault="00DE552B" w:rsidP="00622114">
      <w:pPr>
        <w:spacing w:before="120" w:after="120"/>
        <w:ind w:firstLine="720"/>
        <w:jc w:val="both"/>
        <w:rPr>
          <w:sz w:val="28"/>
          <w:szCs w:val="28"/>
          <w:lang w:val="pt-BR"/>
        </w:rPr>
      </w:pPr>
      <w:r w:rsidRPr="00622114">
        <w:rPr>
          <w:b/>
          <w:sz w:val="28"/>
          <w:szCs w:val="28"/>
          <w:lang w:val="pt-BR"/>
        </w:rPr>
        <w:t>2. Cơ quan giám sát thực hiện chính sách</w:t>
      </w:r>
      <w:r w:rsidRPr="00622114">
        <w:rPr>
          <w:sz w:val="28"/>
          <w:szCs w:val="28"/>
          <w:lang w:val="pt-BR"/>
        </w:rPr>
        <w:t xml:space="preserve">: </w:t>
      </w:r>
      <w:r w:rsidR="00A62958" w:rsidRPr="00622114">
        <w:rPr>
          <w:sz w:val="28"/>
          <w:szCs w:val="28"/>
          <w:lang w:val="pt-BR"/>
        </w:rPr>
        <w:t>Chính phủ, Văn phòng Chính phủ, các bộ, ngành liên quan</w:t>
      </w:r>
      <w:r w:rsidRPr="00622114">
        <w:rPr>
          <w:sz w:val="28"/>
          <w:szCs w:val="28"/>
          <w:lang w:val="pt-BR"/>
        </w:rPr>
        <w:t>.</w:t>
      </w:r>
    </w:p>
    <w:p w:rsidR="00845F69" w:rsidRPr="00D166B6" w:rsidRDefault="00845F69" w:rsidP="00622114">
      <w:pPr>
        <w:spacing w:before="120" w:after="120"/>
        <w:ind w:firstLine="720"/>
        <w:jc w:val="both"/>
        <w:rPr>
          <w:bCs/>
          <w:sz w:val="28"/>
          <w:szCs w:val="28"/>
          <w:lang w:val="pt-BR"/>
        </w:rPr>
      </w:pPr>
      <w:r w:rsidRPr="00622114">
        <w:rPr>
          <w:sz w:val="28"/>
          <w:szCs w:val="28"/>
          <w:lang w:val="pt-BR"/>
        </w:rPr>
        <w:t xml:space="preserve">Trên đây là </w:t>
      </w:r>
      <w:r w:rsidRPr="00622114">
        <w:rPr>
          <w:sz w:val="28"/>
          <w:szCs w:val="28"/>
          <w:lang w:val="vi-VN"/>
        </w:rPr>
        <w:t xml:space="preserve">báo cáo đánh giá tác động của chính sách đối với dự thảo Nghị định quy định về trình tự, thủ tục cấp, cấp lại, thu hồi giấy phép </w:t>
      </w:r>
      <w:r w:rsidR="00D166B6" w:rsidRPr="00622114">
        <w:rPr>
          <w:sz w:val="28"/>
          <w:szCs w:val="28"/>
          <w:lang w:val="pt-BR"/>
        </w:rPr>
        <w:t>vận tải</w:t>
      </w:r>
      <w:r w:rsidRPr="00622114">
        <w:rPr>
          <w:sz w:val="28"/>
          <w:szCs w:val="28"/>
          <w:lang w:val="vi-VN"/>
        </w:rPr>
        <w:t xml:space="preserve"> đường bộ qua biên giới</w:t>
      </w:r>
      <w:r w:rsidRPr="00622114">
        <w:rPr>
          <w:sz w:val="28"/>
          <w:szCs w:val="28"/>
          <w:lang w:val="pt-BR"/>
        </w:rPr>
        <w:t>./.</w:t>
      </w:r>
    </w:p>
    <w:p w:rsidR="00845F69" w:rsidRDefault="00845F69" w:rsidP="00845F69">
      <w:pPr>
        <w:spacing w:before="140" w:after="140"/>
        <w:jc w:val="both"/>
        <w:rPr>
          <w:b/>
          <w:bCs/>
          <w:sz w:val="28"/>
          <w:szCs w:val="28"/>
          <w:lang w:val="pt-BR"/>
        </w:rPr>
      </w:pPr>
    </w:p>
    <w:sectPr w:rsidR="00845F69" w:rsidSect="00457FAF">
      <w:headerReference w:type="default" r:id="rId8"/>
      <w:pgSz w:w="11907" w:h="16840" w:code="9"/>
      <w:pgMar w:top="1134" w:right="1134" w:bottom="1021" w:left="1701" w:header="720"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AF8" w:rsidRDefault="006B1AF8">
      <w:r>
        <w:separator/>
      </w:r>
    </w:p>
  </w:endnote>
  <w:endnote w:type="continuationSeparator" w:id="0">
    <w:p w:rsidR="006B1AF8" w:rsidRDefault="006B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AF8" w:rsidRDefault="006B1AF8">
      <w:r>
        <w:separator/>
      </w:r>
    </w:p>
  </w:footnote>
  <w:footnote w:type="continuationSeparator" w:id="0">
    <w:p w:rsidR="006B1AF8" w:rsidRDefault="006B1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1984380"/>
      <w:docPartObj>
        <w:docPartGallery w:val="Page Numbers (Top of Page)"/>
        <w:docPartUnique/>
      </w:docPartObj>
    </w:sdtPr>
    <w:sdtEndPr>
      <w:rPr>
        <w:noProof/>
      </w:rPr>
    </w:sdtEndPr>
    <w:sdtContent>
      <w:p w:rsidR="00457FAF" w:rsidRDefault="00457FAF">
        <w:pPr>
          <w:pStyle w:val="Header"/>
          <w:jc w:val="center"/>
        </w:pPr>
        <w:r>
          <w:fldChar w:fldCharType="begin"/>
        </w:r>
        <w:r>
          <w:instrText xml:space="preserve"> PAGE   \* MERGEFORMAT </w:instrText>
        </w:r>
        <w:r>
          <w:fldChar w:fldCharType="separate"/>
        </w:r>
        <w:r w:rsidR="00E57B30">
          <w:rPr>
            <w:noProof/>
          </w:rPr>
          <w:t>6</w:t>
        </w:r>
        <w:r>
          <w:rPr>
            <w:noProof/>
          </w:rPr>
          <w:fldChar w:fldCharType="end"/>
        </w:r>
      </w:p>
    </w:sdtContent>
  </w:sdt>
  <w:p w:rsidR="00457FAF" w:rsidRDefault="00457FA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52B"/>
    <w:rsid w:val="0005432E"/>
    <w:rsid w:val="000922E0"/>
    <w:rsid w:val="000A3429"/>
    <w:rsid w:val="000A3CCF"/>
    <w:rsid w:val="00107C18"/>
    <w:rsid w:val="002B2239"/>
    <w:rsid w:val="002B3F94"/>
    <w:rsid w:val="002B698C"/>
    <w:rsid w:val="002F4D9C"/>
    <w:rsid w:val="003152E3"/>
    <w:rsid w:val="003A24BF"/>
    <w:rsid w:val="00457FAF"/>
    <w:rsid w:val="00522C97"/>
    <w:rsid w:val="00527E0C"/>
    <w:rsid w:val="00597D5A"/>
    <w:rsid w:val="005A7A81"/>
    <w:rsid w:val="005E4015"/>
    <w:rsid w:val="005F5417"/>
    <w:rsid w:val="00622114"/>
    <w:rsid w:val="00675C89"/>
    <w:rsid w:val="00684A4C"/>
    <w:rsid w:val="006B1AF8"/>
    <w:rsid w:val="006B7AAB"/>
    <w:rsid w:val="00773F2C"/>
    <w:rsid w:val="007926D2"/>
    <w:rsid w:val="007C0B39"/>
    <w:rsid w:val="0083563A"/>
    <w:rsid w:val="00845F69"/>
    <w:rsid w:val="00882E5C"/>
    <w:rsid w:val="008A39EE"/>
    <w:rsid w:val="008D3913"/>
    <w:rsid w:val="009405D3"/>
    <w:rsid w:val="00952BA2"/>
    <w:rsid w:val="00A113AB"/>
    <w:rsid w:val="00A2170A"/>
    <w:rsid w:val="00A24EAE"/>
    <w:rsid w:val="00A50856"/>
    <w:rsid w:val="00A62958"/>
    <w:rsid w:val="00AE0F6F"/>
    <w:rsid w:val="00AF5111"/>
    <w:rsid w:val="00B86301"/>
    <w:rsid w:val="00B9528E"/>
    <w:rsid w:val="00D166B6"/>
    <w:rsid w:val="00DE552B"/>
    <w:rsid w:val="00E57B30"/>
    <w:rsid w:val="00F0622A"/>
    <w:rsid w:val="00F32E5C"/>
    <w:rsid w:val="00FA3CD3"/>
    <w:rsid w:val="00FC7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52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E552B"/>
    <w:pPr>
      <w:spacing w:line="264" w:lineRule="auto"/>
      <w:ind w:firstLine="720"/>
      <w:jc w:val="both"/>
    </w:pPr>
    <w:rPr>
      <w:rFonts w:ascii=".VnTime" w:hAnsi=".VnTime"/>
      <w:sz w:val="28"/>
    </w:rPr>
  </w:style>
  <w:style w:type="character" w:customStyle="1" w:styleId="BodyTextIndentChar">
    <w:name w:val="Body Text Indent Char"/>
    <w:basedOn w:val="DefaultParagraphFont"/>
    <w:link w:val="BodyTextIndent"/>
    <w:rsid w:val="00DE552B"/>
    <w:rPr>
      <w:rFonts w:ascii=".VnTime" w:eastAsia="Times New Roman" w:hAnsi=".VnTime" w:cs="Times New Roman"/>
      <w:sz w:val="28"/>
      <w:szCs w:val="24"/>
    </w:rPr>
  </w:style>
  <w:style w:type="paragraph" w:styleId="Header">
    <w:name w:val="header"/>
    <w:basedOn w:val="Normal"/>
    <w:link w:val="HeaderChar"/>
    <w:uiPriority w:val="99"/>
    <w:rsid w:val="00DE552B"/>
    <w:pPr>
      <w:tabs>
        <w:tab w:val="center" w:pos="4680"/>
        <w:tab w:val="right" w:pos="9360"/>
      </w:tabs>
    </w:pPr>
  </w:style>
  <w:style w:type="character" w:customStyle="1" w:styleId="HeaderChar">
    <w:name w:val="Header Char"/>
    <w:basedOn w:val="DefaultParagraphFont"/>
    <w:link w:val="Header"/>
    <w:uiPriority w:val="99"/>
    <w:rsid w:val="00DE552B"/>
    <w:rPr>
      <w:rFonts w:ascii="Times New Roman" w:eastAsia="Times New Roman" w:hAnsi="Times New Roman" w:cs="Times New Roman"/>
      <w:sz w:val="24"/>
      <w:szCs w:val="24"/>
    </w:rPr>
  </w:style>
  <w:style w:type="character" w:customStyle="1" w:styleId="fontstyle01">
    <w:name w:val="fontstyle01"/>
    <w:basedOn w:val="DefaultParagraphFont"/>
    <w:rsid w:val="00DE552B"/>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882E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52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E552B"/>
    <w:pPr>
      <w:spacing w:line="264" w:lineRule="auto"/>
      <w:ind w:firstLine="720"/>
      <w:jc w:val="both"/>
    </w:pPr>
    <w:rPr>
      <w:rFonts w:ascii=".VnTime" w:hAnsi=".VnTime"/>
      <w:sz w:val="28"/>
    </w:rPr>
  </w:style>
  <w:style w:type="character" w:customStyle="1" w:styleId="BodyTextIndentChar">
    <w:name w:val="Body Text Indent Char"/>
    <w:basedOn w:val="DefaultParagraphFont"/>
    <w:link w:val="BodyTextIndent"/>
    <w:rsid w:val="00DE552B"/>
    <w:rPr>
      <w:rFonts w:ascii=".VnTime" w:eastAsia="Times New Roman" w:hAnsi=".VnTime" w:cs="Times New Roman"/>
      <w:sz w:val="28"/>
      <w:szCs w:val="24"/>
    </w:rPr>
  </w:style>
  <w:style w:type="paragraph" w:styleId="Header">
    <w:name w:val="header"/>
    <w:basedOn w:val="Normal"/>
    <w:link w:val="HeaderChar"/>
    <w:uiPriority w:val="99"/>
    <w:rsid w:val="00DE552B"/>
    <w:pPr>
      <w:tabs>
        <w:tab w:val="center" w:pos="4680"/>
        <w:tab w:val="right" w:pos="9360"/>
      </w:tabs>
    </w:pPr>
  </w:style>
  <w:style w:type="character" w:customStyle="1" w:styleId="HeaderChar">
    <w:name w:val="Header Char"/>
    <w:basedOn w:val="DefaultParagraphFont"/>
    <w:link w:val="Header"/>
    <w:uiPriority w:val="99"/>
    <w:rsid w:val="00DE552B"/>
    <w:rPr>
      <w:rFonts w:ascii="Times New Roman" w:eastAsia="Times New Roman" w:hAnsi="Times New Roman" w:cs="Times New Roman"/>
      <w:sz w:val="24"/>
      <w:szCs w:val="24"/>
    </w:rPr>
  </w:style>
  <w:style w:type="character" w:customStyle="1" w:styleId="fontstyle01">
    <w:name w:val="fontstyle01"/>
    <w:basedOn w:val="DefaultParagraphFont"/>
    <w:rsid w:val="00DE552B"/>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882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261117-2867-4FC4-8999-9CE324827FC1}"/>
</file>

<file path=customXml/itemProps2.xml><?xml version="1.0" encoding="utf-8"?>
<ds:datastoreItem xmlns:ds="http://schemas.openxmlformats.org/officeDocument/2006/customXml" ds:itemID="{4F38FBF5-3C15-47B9-A54D-CF7A176EC246}"/>
</file>

<file path=customXml/itemProps3.xml><?xml version="1.0" encoding="utf-8"?>
<ds:datastoreItem xmlns:ds="http://schemas.openxmlformats.org/officeDocument/2006/customXml" ds:itemID="{622E3047-EB07-420B-9E72-CC75E2E47063}"/>
</file>

<file path=customXml/itemProps4.xml><?xml version="1.0" encoding="utf-8"?>
<ds:datastoreItem xmlns:ds="http://schemas.openxmlformats.org/officeDocument/2006/customXml" ds:itemID="{CCF43BC2-0014-4D20-8CED-4CADE12ABB7E}"/>
</file>

<file path=docProps/app.xml><?xml version="1.0" encoding="utf-8"?>
<Properties xmlns="http://schemas.openxmlformats.org/officeDocument/2006/extended-properties" xmlns:vt="http://schemas.openxmlformats.org/officeDocument/2006/docPropsVTypes">
  <Template>Normal</Template>
  <TotalTime>359</TotalTime>
  <Pages>8</Pages>
  <Words>2422</Words>
  <Characters>13812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15</cp:revision>
  <dcterms:created xsi:type="dcterms:W3CDTF">2021-07-25T15:49:00Z</dcterms:created>
  <dcterms:modified xsi:type="dcterms:W3CDTF">2021-08-18T07:56:00Z</dcterms:modified>
</cp:coreProperties>
</file>